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935"/>
        <w:gridCol w:w="1935"/>
        <w:gridCol w:w="1935"/>
      </w:tblGrid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9720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船舶一覽表</w:t>
            </w: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船名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船型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建造年份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噸位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總噸位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淨噸位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載重噸位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時速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船體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寬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吃水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輕載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重載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燃油櫃容量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每日耗油量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馬力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主機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種類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數量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現況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</w:rPr>
              <w:t>來源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772D9F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72D9F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9720" w:type="dxa"/>
            <w:gridSpan w:val="6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D9F" w:rsidRDefault="006C7838">
            <w:pPr>
              <w:spacing w:line="360" w:lineRule="exact"/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填表說明：</w:t>
            </w:r>
          </w:p>
          <w:p w:rsidR="00772D9F" w:rsidRDefault="006C7838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「來源」欄位請填明船船為自有、新建、購買、傭船或租船。</w:t>
            </w:r>
          </w:p>
          <w:p w:rsidR="00772D9F" w:rsidRDefault="006C7838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自有船舶係指船舶登記名義人所有之船舶。</w:t>
            </w:r>
          </w:p>
          <w:p w:rsidR="00772D9F" w:rsidRDefault="006C7838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紙張規格：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772D9F" w:rsidRDefault="006C7838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請於空白處加蓋公司大小章。</w:t>
            </w:r>
          </w:p>
        </w:tc>
      </w:tr>
    </w:tbl>
    <w:p w:rsidR="00772D9F" w:rsidRDefault="00772D9F">
      <w:pPr>
        <w:rPr>
          <w:rFonts w:cs="Times New Roman"/>
          <w:color w:val="000000"/>
        </w:rPr>
      </w:pPr>
    </w:p>
    <w:sectPr w:rsidR="00772D9F">
      <w:headerReference w:type="default" r:id="rId8"/>
      <w:footerReference w:type="default" r:id="rId9"/>
      <w:pgSz w:w="11906" w:h="16838"/>
      <w:pgMar w:top="964" w:right="1418" w:bottom="1418" w:left="1701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38" w:rsidRDefault="006C7838">
      <w:r>
        <w:separator/>
      </w:r>
    </w:p>
  </w:endnote>
  <w:endnote w:type="continuationSeparator" w:id="0">
    <w:p w:rsidR="006C7838" w:rsidRDefault="006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2" w:rsidRDefault="006C7838">
    <w:pPr>
      <w:pStyle w:val="a8"/>
    </w:pPr>
    <w:r>
      <w:rPr>
        <w:rFonts w:eastAsia="標楷體" w:cs="標楷體"/>
        <w:b/>
        <w:bCs/>
        <w:sz w:val="32"/>
        <w:szCs w:val="32"/>
      </w:rPr>
      <w:t>此致</w:t>
    </w:r>
  </w:p>
  <w:p w:rsidR="00121622" w:rsidRDefault="006C7838">
    <w:pPr>
      <w:pStyle w:val="a8"/>
    </w:pPr>
    <w:r>
      <w:rPr>
        <w:rFonts w:eastAsia="標楷體" w:cs="標楷體"/>
        <w:b/>
        <w:bCs/>
        <w:sz w:val="32"/>
        <w:szCs w:val="32"/>
      </w:rPr>
      <w:t xml:space="preserve">　　　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38" w:rsidRDefault="006C7838">
      <w:r>
        <w:rPr>
          <w:color w:val="000000"/>
        </w:rPr>
        <w:separator/>
      </w:r>
    </w:p>
  </w:footnote>
  <w:footnote w:type="continuationSeparator" w:id="0">
    <w:p w:rsidR="006C7838" w:rsidRDefault="006C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2" w:rsidRDefault="006C7838">
    <w:pPr>
      <w:pStyle w:val="a6"/>
      <w:ind w:left="-425"/>
    </w:pPr>
    <w:r>
      <w:rPr>
        <w:rFonts w:ascii="標楷體" w:eastAsia="標楷體" w:hAnsi="標楷體" w:cs="標楷體"/>
        <w:sz w:val="36"/>
        <w:szCs w:val="36"/>
      </w:rPr>
      <w:t>附件</w:t>
    </w:r>
    <w:r>
      <w:rPr>
        <w:rFonts w:ascii="標楷體" w:eastAsia="標楷體" w:hAnsi="標楷體" w:cs="標楷體"/>
        <w:sz w:val="36"/>
        <w:szCs w:val="36"/>
      </w:rPr>
      <w:t>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B48"/>
    <w:multiLevelType w:val="multilevel"/>
    <w:tmpl w:val="3112DAE0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2D9F"/>
    <w:rsid w:val="006C7838"/>
    <w:rsid w:val="00772D9F"/>
    <w:rsid w:val="009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船舶運送業及船舶出租業管理規則</dc:title>
  <dc:creator>楊秀娟</dc:creator>
  <cp:lastModifiedBy>謝宗翰</cp:lastModifiedBy>
  <cp:revision>2</cp:revision>
  <cp:lastPrinted>2014-01-16T07:57:00Z</cp:lastPrinted>
  <dcterms:created xsi:type="dcterms:W3CDTF">2017-07-20T00:37:00Z</dcterms:created>
  <dcterms:modified xsi:type="dcterms:W3CDTF">2017-07-20T00:37:00Z</dcterms:modified>
</cp:coreProperties>
</file>