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5FE30" w14:textId="77777777" w:rsidR="006B7352" w:rsidRPr="00835CCE" w:rsidRDefault="00525C61" w:rsidP="00C56C8A">
      <w:pPr>
        <w:spacing w:line="480" w:lineRule="exact"/>
        <w:jc w:val="both"/>
        <w:rPr>
          <w:rFonts w:ascii="Times New Roman" w:eastAsia="標楷體" w:hAnsi="Times New Roman" w:cs="Times New Roman"/>
          <w:b/>
          <w:sz w:val="32"/>
          <w:szCs w:val="32"/>
        </w:rPr>
      </w:pPr>
      <w:r w:rsidRPr="00835CCE">
        <w:rPr>
          <w:rFonts w:ascii="Times New Roman" w:eastAsia="標楷體" w:hAnsi="Times New Roman" w:cs="Times New Roman"/>
          <w:b/>
          <w:sz w:val="32"/>
          <w:szCs w:val="32"/>
        </w:rPr>
        <w:t>《遊艇與動力小船駕駛管理規則》修正案重點摘要</w:t>
      </w:r>
      <w:r w:rsidR="00BF4058">
        <w:rPr>
          <w:rFonts w:ascii="Times New Roman" w:eastAsia="標楷體" w:hAnsi="Times New Roman" w:cs="Times New Roman" w:hint="eastAsia"/>
          <w:b/>
          <w:sz w:val="32"/>
          <w:szCs w:val="32"/>
        </w:rPr>
        <w:t>及</w:t>
      </w:r>
      <w:r w:rsidR="00BF4058">
        <w:rPr>
          <w:rFonts w:ascii="Times New Roman" w:eastAsia="標楷體" w:hAnsi="Times New Roman" w:cs="Times New Roman" w:hint="eastAsia"/>
          <w:b/>
          <w:sz w:val="32"/>
          <w:szCs w:val="32"/>
        </w:rPr>
        <w:t>QA</w:t>
      </w:r>
    </w:p>
    <w:p w14:paraId="4B953F98" w14:textId="77777777" w:rsidR="006B7352" w:rsidRPr="00835CCE" w:rsidRDefault="006B7352" w:rsidP="00D9556B">
      <w:pPr>
        <w:spacing w:line="480" w:lineRule="exact"/>
        <w:jc w:val="right"/>
        <w:rPr>
          <w:rFonts w:ascii="Times New Roman" w:eastAsia="標楷體" w:hAnsi="Times New Roman" w:cs="Times New Roman"/>
          <w:szCs w:val="24"/>
        </w:rPr>
      </w:pPr>
      <w:r w:rsidRPr="00835CCE">
        <w:rPr>
          <w:rFonts w:ascii="Times New Roman" w:eastAsia="標楷體" w:hAnsi="Times New Roman" w:cs="Times New Roman"/>
          <w:szCs w:val="24"/>
        </w:rPr>
        <w:t>船員組</w:t>
      </w:r>
      <w:r w:rsidR="00247B8D">
        <w:rPr>
          <w:rFonts w:ascii="Times New Roman" w:eastAsia="標楷體" w:hAnsi="Times New Roman" w:cs="Times New Roman"/>
          <w:szCs w:val="24"/>
        </w:rPr>
        <w:t>115.</w:t>
      </w:r>
      <w:r w:rsidR="00247B8D">
        <w:rPr>
          <w:rFonts w:ascii="Times New Roman" w:eastAsia="標楷體" w:hAnsi="Times New Roman" w:cs="Times New Roman" w:hint="eastAsia"/>
          <w:szCs w:val="24"/>
        </w:rPr>
        <w:t>9</w:t>
      </w:r>
      <w:r w:rsidR="00247B8D">
        <w:rPr>
          <w:rFonts w:ascii="Times New Roman" w:eastAsia="標楷體" w:hAnsi="Times New Roman" w:cs="Times New Roman"/>
          <w:szCs w:val="24"/>
        </w:rPr>
        <w:t>.</w:t>
      </w:r>
      <w:r w:rsidR="009B53F0">
        <w:rPr>
          <w:rFonts w:ascii="Times New Roman" w:eastAsia="標楷體" w:hAnsi="Times New Roman" w:cs="Times New Roman" w:hint="eastAsia"/>
          <w:szCs w:val="24"/>
        </w:rPr>
        <w:t>4</w:t>
      </w:r>
    </w:p>
    <w:p w14:paraId="37B580FD" w14:textId="77777777" w:rsidR="006B7352" w:rsidRPr="00835CCE" w:rsidRDefault="006B7352" w:rsidP="00C56C8A">
      <w:pPr>
        <w:spacing w:line="480" w:lineRule="exact"/>
        <w:jc w:val="both"/>
        <w:rPr>
          <w:rFonts w:ascii="Times New Roman" w:eastAsia="標楷體" w:hAnsi="Times New Roman" w:cs="Times New Roman"/>
          <w:sz w:val="32"/>
          <w:szCs w:val="32"/>
        </w:rPr>
      </w:pPr>
      <w:r w:rsidRPr="00835CCE">
        <w:rPr>
          <w:rFonts w:ascii="Times New Roman" w:eastAsia="標楷體" w:hAnsi="Times New Roman" w:cs="Times New Roman"/>
          <w:sz w:val="32"/>
          <w:szCs w:val="32"/>
        </w:rPr>
        <w:t>案由：《遊艇與動力小船駕駛管理規則》部分條文修正案（共計修正</w:t>
      </w:r>
      <w:r w:rsidRPr="00835CCE">
        <w:rPr>
          <w:rFonts w:ascii="Times New Roman" w:eastAsia="標楷體" w:hAnsi="Times New Roman" w:cs="Times New Roman"/>
          <w:sz w:val="32"/>
          <w:szCs w:val="32"/>
        </w:rPr>
        <w:t>19</w:t>
      </w:r>
      <w:r w:rsidRPr="00835CCE">
        <w:rPr>
          <w:rFonts w:ascii="Times New Roman" w:eastAsia="標楷體" w:hAnsi="Times New Roman" w:cs="Times New Roman"/>
          <w:sz w:val="32"/>
          <w:szCs w:val="32"/>
        </w:rPr>
        <w:t>條）</w:t>
      </w:r>
    </w:p>
    <w:p w14:paraId="49222A6C" w14:textId="77777777" w:rsidR="00AF3DFA" w:rsidRPr="009B53F0" w:rsidRDefault="00AF3DFA" w:rsidP="00AF3DFA">
      <w:pPr>
        <w:spacing w:line="480" w:lineRule="exact"/>
        <w:jc w:val="both"/>
        <w:rPr>
          <w:rFonts w:ascii="Times New Roman" w:eastAsia="標楷體" w:hAnsi="Times New Roman" w:cs="Times New Roman"/>
          <w:color w:val="000000" w:themeColor="text1"/>
          <w:sz w:val="32"/>
          <w:szCs w:val="32"/>
        </w:rPr>
      </w:pPr>
      <w:r w:rsidRPr="002F660D">
        <w:rPr>
          <w:rFonts w:ascii="Times New Roman" w:eastAsia="標楷體" w:hAnsi="Times New Roman" w:cs="Times New Roman"/>
          <w:color w:val="000000" w:themeColor="text1"/>
          <w:sz w:val="32"/>
          <w:szCs w:val="32"/>
        </w:rPr>
        <w:t>發布日期：</w:t>
      </w:r>
      <w:r w:rsidR="009B53F0" w:rsidRPr="009B53F0">
        <w:rPr>
          <w:rFonts w:ascii="Times New Roman" w:eastAsia="標楷體" w:hAnsi="Times New Roman" w:cs="Times New Roman" w:hint="eastAsia"/>
          <w:color w:val="FF0000"/>
          <w:sz w:val="32"/>
          <w:szCs w:val="32"/>
        </w:rPr>
        <w:t>預計</w:t>
      </w:r>
      <w:r w:rsidRPr="009B53F0">
        <w:rPr>
          <w:rFonts w:ascii="Times New Roman" w:eastAsia="標楷體" w:hAnsi="Times New Roman" w:cs="Times New Roman"/>
          <w:color w:val="FF0000"/>
          <w:sz w:val="32"/>
          <w:szCs w:val="32"/>
        </w:rPr>
        <w:t>115</w:t>
      </w:r>
      <w:r w:rsidRPr="009B53F0">
        <w:rPr>
          <w:rFonts w:ascii="Times New Roman" w:eastAsia="標楷體" w:hAnsi="Times New Roman" w:cs="Times New Roman"/>
          <w:color w:val="FF0000"/>
          <w:sz w:val="32"/>
          <w:szCs w:val="32"/>
        </w:rPr>
        <w:t>年</w:t>
      </w:r>
      <w:r w:rsidR="009B53F0" w:rsidRPr="009B53F0">
        <w:rPr>
          <w:rFonts w:ascii="Times New Roman" w:eastAsia="標楷體" w:hAnsi="Times New Roman" w:cs="Times New Roman" w:hint="eastAsia"/>
          <w:color w:val="FF0000"/>
          <w:sz w:val="32"/>
          <w:szCs w:val="32"/>
        </w:rPr>
        <w:t>12</w:t>
      </w:r>
      <w:r w:rsidRPr="009B53F0">
        <w:rPr>
          <w:rFonts w:ascii="Times New Roman" w:eastAsia="標楷體" w:hAnsi="Times New Roman" w:cs="Times New Roman"/>
          <w:color w:val="FF0000"/>
          <w:sz w:val="32"/>
          <w:szCs w:val="32"/>
        </w:rPr>
        <w:t>月</w:t>
      </w:r>
    </w:p>
    <w:p w14:paraId="3EC25A22" w14:textId="77777777" w:rsidR="006B7352" w:rsidRPr="00835CCE" w:rsidRDefault="006B7352" w:rsidP="00C56C8A">
      <w:pPr>
        <w:spacing w:line="480" w:lineRule="exact"/>
        <w:jc w:val="both"/>
        <w:rPr>
          <w:rFonts w:ascii="Times New Roman" w:eastAsia="標楷體" w:hAnsi="Times New Roman" w:cs="Times New Roman"/>
          <w:sz w:val="32"/>
          <w:szCs w:val="32"/>
        </w:rPr>
      </w:pPr>
    </w:p>
    <w:p w14:paraId="4108AF94" w14:textId="77777777" w:rsidR="006B7352" w:rsidRPr="00835CCE" w:rsidRDefault="006B7352" w:rsidP="00C56C8A">
      <w:pPr>
        <w:spacing w:line="480" w:lineRule="exact"/>
        <w:jc w:val="both"/>
        <w:rPr>
          <w:rFonts w:ascii="Times New Roman" w:eastAsia="標楷體" w:hAnsi="Times New Roman" w:cs="Times New Roman"/>
          <w:b/>
          <w:sz w:val="32"/>
          <w:szCs w:val="32"/>
        </w:rPr>
      </w:pPr>
      <w:r w:rsidRPr="00835CCE">
        <w:rPr>
          <w:rFonts w:ascii="Times New Roman" w:eastAsia="標楷體" w:hAnsi="Times New Roman" w:cs="Times New Roman"/>
          <w:b/>
          <w:sz w:val="32"/>
          <w:szCs w:val="32"/>
        </w:rPr>
        <w:t>一、修法背景與政策目標</w:t>
      </w:r>
    </w:p>
    <w:p w14:paraId="0544A9D2" w14:textId="77777777" w:rsidR="006B7352" w:rsidRPr="00835CCE" w:rsidRDefault="006B7352" w:rsidP="00C56C8A">
      <w:pPr>
        <w:spacing w:line="480" w:lineRule="exact"/>
        <w:jc w:val="both"/>
        <w:rPr>
          <w:rFonts w:ascii="Times New Roman" w:eastAsia="標楷體" w:hAnsi="Times New Roman" w:cs="Times New Roman"/>
          <w:sz w:val="32"/>
          <w:szCs w:val="32"/>
        </w:rPr>
      </w:pPr>
      <w:r w:rsidRPr="00835CCE">
        <w:rPr>
          <w:rFonts w:ascii="Times New Roman" w:eastAsia="標楷體" w:hAnsi="Times New Roman" w:cs="Times New Roman"/>
          <w:sz w:val="32"/>
          <w:szCs w:val="32"/>
        </w:rPr>
        <w:t>為落實國家「開放海洋」觀光政策，並因應我國高齡化社會趨勢，航港局推動本次管理規則修正，透過「風險分級控制」與「健全管理制度」，兼顧水域遊憩發展與航行安全。</w:t>
      </w:r>
    </w:p>
    <w:p w14:paraId="363383BA" w14:textId="77777777" w:rsidR="006B7352" w:rsidRPr="00835CCE" w:rsidRDefault="006B7352" w:rsidP="00C56C8A">
      <w:pPr>
        <w:spacing w:line="480" w:lineRule="exact"/>
        <w:jc w:val="both"/>
        <w:rPr>
          <w:rFonts w:ascii="Times New Roman" w:eastAsia="標楷體" w:hAnsi="Times New Roman" w:cs="Times New Roman"/>
          <w:sz w:val="32"/>
          <w:szCs w:val="32"/>
        </w:rPr>
      </w:pPr>
    </w:p>
    <w:p w14:paraId="71515760" w14:textId="77777777" w:rsidR="006B7352" w:rsidRPr="00835CCE" w:rsidRDefault="006B7352" w:rsidP="00C56C8A">
      <w:pPr>
        <w:spacing w:line="480" w:lineRule="exact"/>
        <w:jc w:val="both"/>
        <w:rPr>
          <w:rFonts w:ascii="Times New Roman" w:eastAsia="標楷體" w:hAnsi="Times New Roman" w:cs="Times New Roman"/>
          <w:b/>
          <w:sz w:val="32"/>
          <w:szCs w:val="32"/>
        </w:rPr>
      </w:pPr>
      <w:r w:rsidRPr="00835CCE">
        <w:rPr>
          <w:rFonts w:ascii="Times New Roman" w:eastAsia="標楷體" w:hAnsi="Times New Roman" w:cs="Times New Roman"/>
          <w:b/>
          <w:sz w:val="32"/>
          <w:szCs w:val="32"/>
        </w:rPr>
        <w:t>二、四大核心修法重點摘要</w:t>
      </w:r>
    </w:p>
    <w:p w14:paraId="5891F1CA" w14:textId="77777777" w:rsidR="006B7352" w:rsidRPr="00835CCE" w:rsidRDefault="006B7352" w:rsidP="00C56C8A">
      <w:pPr>
        <w:spacing w:line="480" w:lineRule="exact"/>
        <w:jc w:val="both"/>
        <w:rPr>
          <w:rFonts w:ascii="Times New Roman" w:eastAsia="標楷體" w:hAnsi="Times New Roman" w:cs="Times New Roman"/>
          <w:sz w:val="32"/>
          <w:szCs w:val="32"/>
        </w:rPr>
      </w:pPr>
      <w:r w:rsidRPr="00835CCE">
        <w:rPr>
          <w:rFonts w:ascii="Times New Roman" w:eastAsia="標楷體" w:hAnsi="Times New Roman" w:cs="Times New Roman"/>
          <w:sz w:val="32"/>
          <w:szCs w:val="32"/>
        </w:rPr>
        <w:t>（一）</w:t>
      </w:r>
      <w:r w:rsidRPr="00835CCE">
        <w:rPr>
          <w:rFonts w:ascii="Times New Roman" w:eastAsia="標楷體" w:hAnsi="Times New Roman" w:cs="Times New Roman"/>
          <w:b/>
          <w:sz w:val="32"/>
          <w:szCs w:val="32"/>
          <w:u w:val="single"/>
        </w:rPr>
        <w:t>開放海洋接軌國際</w:t>
      </w:r>
      <w:r w:rsidRPr="00835CCE">
        <w:rPr>
          <w:rFonts w:ascii="Times New Roman" w:eastAsia="標楷體" w:hAnsi="Times New Roman" w:cs="Times New Roman"/>
          <w:sz w:val="32"/>
          <w:szCs w:val="32"/>
        </w:rPr>
        <w:t>：建立國外駕照</w:t>
      </w:r>
      <w:proofErr w:type="gramStart"/>
      <w:r w:rsidRPr="00835CCE">
        <w:rPr>
          <w:rFonts w:ascii="Times New Roman" w:eastAsia="標楷體" w:hAnsi="Times New Roman" w:cs="Times New Roman"/>
          <w:sz w:val="32"/>
          <w:szCs w:val="32"/>
        </w:rPr>
        <w:t>採</w:t>
      </w:r>
      <w:proofErr w:type="gramEnd"/>
      <w:r w:rsidRPr="00835CCE">
        <w:rPr>
          <w:rFonts w:ascii="Times New Roman" w:eastAsia="標楷體" w:hAnsi="Times New Roman" w:cs="Times New Roman"/>
          <w:sz w:val="32"/>
          <w:szCs w:val="32"/>
        </w:rPr>
        <w:t>認機制（修正條文第</w:t>
      </w:r>
      <w:r w:rsidRPr="00835CCE">
        <w:rPr>
          <w:rFonts w:ascii="Times New Roman" w:eastAsia="標楷體" w:hAnsi="Times New Roman" w:cs="Times New Roman"/>
          <w:sz w:val="32"/>
          <w:szCs w:val="32"/>
        </w:rPr>
        <w:t>12</w:t>
      </w:r>
      <w:r w:rsidRPr="00835CCE">
        <w:rPr>
          <w:rFonts w:ascii="Times New Roman" w:eastAsia="標楷體" w:hAnsi="Times New Roman" w:cs="Times New Roman"/>
          <w:sz w:val="32"/>
          <w:szCs w:val="32"/>
        </w:rPr>
        <w:t>條之</w:t>
      </w:r>
      <w:r w:rsidRPr="00835CCE">
        <w:rPr>
          <w:rFonts w:ascii="Times New Roman" w:eastAsia="標楷體" w:hAnsi="Times New Roman" w:cs="Times New Roman"/>
          <w:sz w:val="32"/>
          <w:szCs w:val="32"/>
        </w:rPr>
        <w:t>1</w:t>
      </w:r>
      <w:r w:rsidRPr="00835CCE">
        <w:rPr>
          <w:rFonts w:ascii="Times New Roman" w:eastAsia="標楷體" w:hAnsi="Times New Roman" w:cs="Times New Roman"/>
          <w:sz w:val="32"/>
          <w:szCs w:val="32"/>
        </w:rPr>
        <w:t>）</w:t>
      </w:r>
    </w:p>
    <w:p w14:paraId="71F5AC38" w14:textId="77777777" w:rsidR="006B7352" w:rsidRPr="00835CCE" w:rsidRDefault="006B7352" w:rsidP="008F33B4">
      <w:pPr>
        <w:pStyle w:val="a7"/>
        <w:spacing w:line="480" w:lineRule="exact"/>
        <w:ind w:leftChars="0" w:firstLine="480"/>
        <w:jc w:val="both"/>
        <w:rPr>
          <w:rFonts w:ascii="Times New Roman" w:eastAsia="標楷體" w:hAnsi="Times New Roman" w:cs="Times New Roman"/>
          <w:sz w:val="32"/>
          <w:szCs w:val="32"/>
        </w:rPr>
      </w:pPr>
      <w:r w:rsidRPr="00835CCE">
        <w:rPr>
          <w:rFonts w:ascii="Times New Roman" w:eastAsia="標楷體" w:hAnsi="Times New Roman" w:cs="Times New Roman"/>
          <w:sz w:val="32"/>
          <w:szCs w:val="32"/>
        </w:rPr>
        <w:t>參照公路監理制度，開放持有主管機關公告認可之外國政府、地區或機構核發之正式有效駕照者，辦理登記後即可於我國水域駕駛本國籍遊艇或自用動力小船。提供國際親水友善環境，促進國際海洋觀光交流。</w:t>
      </w:r>
    </w:p>
    <w:p w14:paraId="78DCD860" w14:textId="77777777" w:rsidR="006B7352" w:rsidRPr="00835CCE" w:rsidRDefault="006B7352" w:rsidP="00C56C8A">
      <w:pPr>
        <w:spacing w:line="480" w:lineRule="exact"/>
        <w:jc w:val="both"/>
        <w:rPr>
          <w:rFonts w:ascii="Times New Roman" w:eastAsia="標楷體" w:hAnsi="Times New Roman" w:cs="Times New Roman"/>
          <w:sz w:val="32"/>
          <w:szCs w:val="32"/>
        </w:rPr>
      </w:pPr>
    </w:p>
    <w:p w14:paraId="4B65DAC7" w14:textId="77777777" w:rsidR="006B7352" w:rsidRPr="00835CCE" w:rsidRDefault="006B7352" w:rsidP="00C56C8A">
      <w:pPr>
        <w:spacing w:line="480" w:lineRule="exact"/>
        <w:jc w:val="both"/>
        <w:rPr>
          <w:rFonts w:ascii="Times New Roman" w:eastAsia="標楷體" w:hAnsi="Times New Roman" w:cs="Times New Roman"/>
          <w:sz w:val="32"/>
          <w:szCs w:val="32"/>
        </w:rPr>
      </w:pPr>
      <w:r w:rsidRPr="00835CCE">
        <w:rPr>
          <w:rFonts w:ascii="Times New Roman" w:eastAsia="標楷體" w:hAnsi="Times New Roman" w:cs="Times New Roman"/>
          <w:sz w:val="32"/>
          <w:szCs w:val="32"/>
        </w:rPr>
        <w:t>（二）</w:t>
      </w:r>
      <w:r w:rsidRPr="00835CCE">
        <w:rPr>
          <w:rFonts w:ascii="Times New Roman" w:eastAsia="標楷體" w:hAnsi="Times New Roman" w:cs="Times New Roman"/>
          <w:b/>
          <w:sz w:val="32"/>
          <w:szCs w:val="32"/>
          <w:u w:val="single"/>
        </w:rPr>
        <w:t>高齡分級風險管理</w:t>
      </w:r>
      <w:r w:rsidRPr="00835CCE">
        <w:rPr>
          <w:rFonts w:ascii="Times New Roman" w:eastAsia="標楷體" w:hAnsi="Times New Roman" w:cs="Times New Roman"/>
          <w:sz w:val="32"/>
          <w:szCs w:val="32"/>
        </w:rPr>
        <w:t>：導入</w:t>
      </w:r>
      <w:r w:rsidR="001972FF" w:rsidRPr="00835CCE">
        <w:rPr>
          <w:rFonts w:ascii="Times New Roman" w:eastAsia="標楷體" w:hAnsi="Times New Roman" w:cs="Times New Roman"/>
          <w:sz w:val="32"/>
          <w:szCs w:val="32"/>
        </w:rPr>
        <w:t>簡式智能評估與駕照</w:t>
      </w:r>
      <w:r w:rsidRPr="00835CCE">
        <w:rPr>
          <w:rFonts w:ascii="Times New Roman" w:eastAsia="標楷體" w:hAnsi="Times New Roman" w:cs="Times New Roman"/>
          <w:sz w:val="32"/>
          <w:szCs w:val="32"/>
        </w:rPr>
        <w:t>廢止機制（修正條文第</w:t>
      </w:r>
      <w:r w:rsidRPr="00835CCE">
        <w:rPr>
          <w:rFonts w:ascii="Times New Roman" w:eastAsia="標楷體" w:hAnsi="Times New Roman" w:cs="Times New Roman"/>
          <w:sz w:val="32"/>
          <w:szCs w:val="32"/>
        </w:rPr>
        <w:t>8</w:t>
      </w:r>
      <w:r w:rsidRPr="00835CCE">
        <w:rPr>
          <w:rFonts w:ascii="Times New Roman" w:eastAsia="標楷體" w:hAnsi="Times New Roman" w:cs="Times New Roman"/>
          <w:sz w:val="32"/>
          <w:szCs w:val="32"/>
        </w:rPr>
        <w:t>、</w:t>
      </w:r>
      <w:r w:rsidRPr="00835CCE">
        <w:rPr>
          <w:rFonts w:ascii="Times New Roman" w:eastAsia="標楷體" w:hAnsi="Times New Roman" w:cs="Times New Roman"/>
          <w:sz w:val="32"/>
          <w:szCs w:val="32"/>
        </w:rPr>
        <w:t>9</w:t>
      </w:r>
      <w:r w:rsidRPr="00835CCE">
        <w:rPr>
          <w:rFonts w:ascii="Times New Roman" w:eastAsia="標楷體" w:hAnsi="Times New Roman" w:cs="Times New Roman"/>
          <w:sz w:val="32"/>
          <w:szCs w:val="32"/>
        </w:rPr>
        <w:t>、</w:t>
      </w:r>
      <w:r w:rsidRPr="00835CCE">
        <w:rPr>
          <w:rFonts w:ascii="Times New Roman" w:eastAsia="標楷體" w:hAnsi="Times New Roman" w:cs="Times New Roman"/>
          <w:sz w:val="32"/>
          <w:szCs w:val="32"/>
        </w:rPr>
        <w:t>10</w:t>
      </w:r>
      <w:r w:rsidRPr="00835CCE">
        <w:rPr>
          <w:rFonts w:ascii="Times New Roman" w:eastAsia="標楷體" w:hAnsi="Times New Roman" w:cs="Times New Roman"/>
          <w:sz w:val="32"/>
          <w:szCs w:val="32"/>
        </w:rPr>
        <w:t>、</w:t>
      </w:r>
      <w:r w:rsidRPr="00835CCE">
        <w:rPr>
          <w:rFonts w:ascii="Times New Roman" w:eastAsia="標楷體" w:hAnsi="Times New Roman" w:cs="Times New Roman"/>
          <w:sz w:val="32"/>
          <w:szCs w:val="32"/>
        </w:rPr>
        <w:t>32</w:t>
      </w:r>
      <w:r w:rsidRPr="00835CCE">
        <w:rPr>
          <w:rFonts w:ascii="Times New Roman" w:eastAsia="標楷體" w:hAnsi="Times New Roman" w:cs="Times New Roman"/>
          <w:sz w:val="32"/>
          <w:szCs w:val="32"/>
        </w:rPr>
        <w:t>條之</w:t>
      </w:r>
      <w:r w:rsidRPr="00835CCE">
        <w:rPr>
          <w:rFonts w:ascii="Times New Roman" w:eastAsia="標楷體" w:hAnsi="Times New Roman" w:cs="Times New Roman"/>
          <w:sz w:val="32"/>
          <w:szCs w:val="32"/>
        </w:rPr>
        <w:t>1</w:t>
      </w:r>
      <w:r w:rsidRPr="00835CCE">
        <w:rPr>
          <w:rFonts w:ascii="Times New Roman" w:eastAsia="標楷體" w:hAnsi="Times New Roman" w:cs="Times New Roman"/>
          <w:sz w:val="32"/>
          <w:szCs w:val="32"/>
        </w:rPr>
        <w:t>）</w:t>
      </w:r>
    </w:p>
    <w:p w14:paraId="1D86E088" w14:textId="77777777" w:rsidR="006B7352" w:rsidRPr="00835CCE" w:rsidRDefault="006B7352" w:rsidP="00C56C8A">
      <w:pPr>
        <w:pStyle w:val="a7"/>
        <w:numPr>
          <w:ilvl w:val="0"/>
          <w:numId w:val="1"/>
        </w:numPr>
        <w:spacing w:line="480" w:lineRule="exact"/>
        <w:ind w:leftChars="0"/>
        <w:jc w:val="both"/>
        <w:rPr>
          <w:rFonts w:ascii="Times New Roman" w:eastAsia="標楷體" w:hAnsi="Times New Roman" w:cs="Times New Roman"/>
          <w:sz w:val="32"/>
          <w:szCs w:val="32"/>
        </w:rPr>
      </w:pPr>
      <w:r w:rsidRPr="00835CCE">
        <w:rPr>
          <w:rFonts w:ascii="Times New Roman" w:eastAsia="標楷體" w:hAnsi="Times New Roman" w:cs="Times New Roman"/>
          <w:sz w:val="32"/>
          <w:szCs w:val="32"/>
        </w:rPr>
        <w:t>高齡體檢標準：</w:t>
      </w:r>
    </w:p>
    <w:p w14:paraId="5A608BE2" w14:textId="77777777" w:rsidR="006B7352" w:rsidRPr="00835CCE" w:rsidRDefault="006B7352" w:rsidP="008B5FAE">
      <w:pPr>
        <w:spacing w:line="480" w:lineRule="exact"/>
        <w:ind w:left="960" w:firstLine="480"/>
        <w:jc w:val="both"/>
        <w:rPr>
          <w:rFonts w:ascii="Times New Roman" w:eastAsia="標楷體" w:hAnsi="Times New Roman" w:cs="Times New Roman"/>
          <w:sz w:val="32"/>
          <w:szCs w:val="32"/>
        </w:rPr>
      </w:pPr>
      <w:r w:rsidRPr="00835CCE">
        <w:rPr>
          <w:rFonts w:ascii="Times New Roman" w:eastAsia="標楷體" w:hAnsi="Times New Roman" w:cs="Times New Roman"/>
          <w:sz w:val="32"/>
          <w:szCs w:val="32"/>
        </w:rPr>
        <w:t>營業用（年逾</w:t>
      </w:r>
      <w:r w:rsidRPr="00835CCE">
        <w:rPr>
          <w:rFonts w:ascii="Times New Roman" w:eastAsia="標楷體" w:hAnsi="Times New Roman" w:cs="Times New Roman"/>
          <w:sz w:val="32"/>
          <w:szCs w:val="32"/>
        </w:rPr>
        <w:t>65</w:t>
      </w:r>
      <w:r w:rsidRPr="00835CCE">
        <w:rPr>
          <w:rFonts w:ascii="Times New Roman" w:eastAsia="標楷體" w:hAnsi="Times New Roman" w:cs="Times New Roman"/>
          <w:sz w:val="32"/>
          <w:szCs w:val="32"/>
        </w:rPr>
        <w:t>歲）及自用</w:t>
      </w:r>
      <w:r w:rsidRPr="00835CCE">
        <w:rPr>
          <w:rFonts w:ascii="Times New Roman" w:eastAsia="標楷體" w:hAnsi="Times New Roman" w:cs="Times New Roman"/>
          <w:sz w:val="32"/>
          <w:szCs w:val="32"/>
        </w:rPr>
        <w:t>/</w:t>
      </w:r>
      <w:r w:rsidRPr="00835CCE">
        <w:rPr>
          <w:rFonts w:ascii="Times New Roman" w:eastAsia="標楷體" w:hAnsi="Times New Roman" w:cs="Times New Roman"/>
          <w:sz w:val="32"/>
          <w:szCs w:val="32"/>
        </w:rPr>
        <w:t>遊艇（年逾</w:t>
      </w:r>
      <w:r w:rsidRPr="00835CCE">
        <w:rPr>
          <w:rFonts w:ascii="Times New Roman" w:eastAsia="標楷體" w:hAnsi="Times New Roman" w:cs="Times New Roman"/>
          <w:sz w:val="32"/>
          <w:szCs w:val="32"/>
        </w:rPr>
        <w:t>75</w:t>
      </w:r>
      <w:r w:rsidRPr="00835CCE">
        <w:rPr>
          <w:rFonts w:ascii="Times New Roman" w:eastAsia="標楷體" w:hAnsi="Times New Roman" w:cs="Times New Roman"/>
          <w:sz w:val="32"/>
          <w:szCs w:val="32"/>
        </w:rPr>
        <w:t>歲）駕駛，體檢須通過「簡式智能評估」（</w:t>
      </w:r>
      <w:r w:rsidRPr="00835CCE">
        <w:rPr>
          <w:rFonts w:ascii="Times New Roman" w:eastAsia="標楷體" w:hAnsi="Times New Roman" w:cs="Times New Roman"/>
          <w:sz w:val="32"/>
          <w:szCs w:val="32"/>
        </w:rPr>
        <w:t>MMSE</w:t>
      </w:r>
      <w:r w:rsidRPr="00835CCE">
        <w:rPr>
          <w:rFonts w:ascii="Times New Roman" w:eastAsia="標楷體" w:hAnsi="Times New Roman" w:cs="Times New Roman"/>
          <w:sz w:val="32"/>
          <w:szCs w:val="32"/>
        </w:rPr>
        <w:t>或</w:t>
      </w:r>
      <w:r w:rsidRPr="00835CCE">
        <w:rPr>
          <w:rFonts w:ascii="Times New Roman" w:eastAsia="標楷體" w:hAnsi="Times New Roman" w:cs="Times New Roman"/>
          <w:sz w:val="32"/>
          <w:szCs w:val="32"/>
        </w:rPr>
        <w:t>ICOPE</w:t>
      </w:r>
      <w:r w:rsidRPr="00835CCE">
        <w:rPr>
          <w:rFonts w:ascii="Times New Roman" w:eastAsia="標楷體" w:hAnsi="Times New Roman" w:cs="Times New Roman"/>
          <w:sz w:val="32"/>
          <w:szCs w:val="32"/>
        </w:rPr>
        <w:t>）。</w:t>
      </w:r>
    </w:p>
    <w:p w14:paraId="44E34C12" w14:textId="77777777" w:rsidR="006B7352" w:rsidRPr="00835CCE" w:rsidRDefault="006B7352" w:rsidP="00C56C8A">
      <w:pPr>
        <w:pStyle w:val="a7"/>
        <w:numPr>
          <w:ilvl w:val="0"/>
          <w:numId w:val="1"/>
        </w:numPr>
        <w:spacing w:line="480" w:lineRule="exact"/>
        <w:ind w:leftChars="0"/>
        <w:jc w:val="both"/>
        <w:rPr>
          <w:rFonts w:ascii="Times New Roman" w:eastAsia="標楷體" w:hAnsi="Times New Roman" w:cs="Times New Roman"/>
          <w:sz w:val="32"/>
          <w:szCs w:val="32"/>
        </w:rPr>
      </w:pPr>
      <w:r w:rsidRPr="00835CCE">
        <w:rPr>
          <w:rFonts w:ascii="Times New Roman" w:eastAsia="標楷體" w:hAnsi="Times New Roman" w:cs="Times New Roman"/>
          <w:sz w:val="32"/>
          <w:szCs w:val="32"/>
        </w:rPr>
        <w:t>駕照與體檢效期：</w:t>
      </w:r>
    </w:p>
    <w:p w14:paraId="5EEA28C0" w14:textId="77777777" w:rsidR="006B7352" w:rsidRPr="00835CCE" w:rsidRDefault="006B7352" w:rsidP="00621207">
      <w:pPr>
        <w:spacing w:line="480" w:lineRule="exact"/>
        <w:ind w:left="960" w:firstLine="480"/>
        <w:jc w:val="both"/>
        <w:rPr>
          <w:rFonts w:ascii="Times New Roman" w:eastAsia="標楷體" w:hAnsi="Times New Roman" w:cs="Times New Roman"/>
          <w:sz w:val="32"/>
          <w:szCs w:val="32"/>
        </w:rPr>
      </w:pPr>
      <w:r w:rsidRPr="00835CCE">
        <w:rPr>
          <w:rFonts w:ascii="Times New Roman" w:eastAsia="標楷體" w:hAnsi="Times New Roman" w:cs="Times New Roman"/>
          <w:sz w:val="32"/>
          <w:szCs w:val="32"/>
        </w:rPr>
        <w:t>高齡體檢證明效期縮短為</w:t>
      </w:r>
      <w:r w:rsidRPr="00835CCE">
        <w:rPr>
          <w:rFonts w:ascii="Times New Roman" w:eastAsia="標楷體" w:hAnsi="Times New Roman" w:cs="Times New Roman"/>
          <w:sz w:val="32"/>
          <w:szCs w:val="32"/>
        </w:rPr>
        <w:t>1</w:t>
      </w:r>
      <w:r w:rsidRPr="00835CCE">
        <w:rPr>
          <w:rFonts w:ascii="Times New Roman" w:eastAsia="標楷體" w:hAnsi="Times New Roman" w:cs="Times New Roman"/>
          <w:sz w:val="32"/>
          <w:szCs w:val="32"/>
        </w:rPr>
        <w:t>年（一般體檢為</w:t>
      </w:r>
      <w:r w:rsidRPr="00835CCE">
        <w:rPr>
          <w:rFonts w:ascii="Times New Roman" w:eastAsia="標楷體" w:hAnsi="Times New Roman" w:cs="Times New Roman"/>
          <w:sz w:val="32"/>
          <w:szCs w:val="32"/>
        </w:rPr>
        <w:t>2</w:t>
      </w:r>
      <w:r w:rsidR="001972FF" w:rsidRPr="00835CCE">
        <w:rPr>
          <w:rFonts w:ascii="Times New Roman" w:eastAsia="標楷體" w:hAnsi="Times New Roman" w:cs="Times New Roman"/>
          <w:sz w:val="32"/>
          <w:szCs w:val="32"/>
        </w:rPr>
        <w:t>年）</w:t>
      </w:r>
      <w:r w:rsidR="001972FF" w:rsidRPr="00835CCE">
        <w:rPr>
          <w:rFonts w:ascii="Times New Roman" w:eastAsia="新細明體" w:hAnsi="Times New Roman" w:cs="Times New Roman"/>
          <w:sz w:val="32"/>
          <w:szCs w:val="32"/>
        </w:rPr>
        <w:t>；</w:t>
      </w:r>
      <w:r w:rsidRPr="00835CCE">
        <w:rPr>
          <w:rFonts w:ascii="Times New Roman" w:eastAsia="標楷體" w:hAnsi="Times New Roman" w:cs="Times New Roman"/>
          <w:sz w:val="32"/>
          <w:szCs w:val="32"/>
        </w:rPr>
        <w:t>年逾</w:t>
      </w:r>
      <w:r w:rsidRPr="00835CCE">
        <w:rPr>
          <w:rFonts w:ascii="Times New Roman" w:eastAsia="標楷體" w:hAnsi="Times New Roman" w:cs="Times New Roman"/>
          <w:sz w:val="32"/>
          <w:szCs w:val="32"/>
        </w:rPr>
        <w:t>75</w:t>
      </w:r>
      <w:proofErr w:type="gramStart"/>
      <w:r w:rsidRPr="00835CCE">
        <w:rPr>
          <w:rFonts w:ascii="Times New Roman" w:eastAsia="標楷體" w:hAnsi="Times New Roman" w:cs="Times New Roman"/>
          <w:sz w:val="32"/>
          <w:szCs w:val="32"/>
        </w:rPr>
        <w:t>歲首次考領</w:t>
      </w:r>
      <w:proofErr w:type="gramEnd"/>
      <w:r w:rsidRPr="00835CCE">
        <w:rPr>
          <w:rFonts w:ascii="Times New Roman" w:eastAsia="標楷體" w:hAnsi="Times New Roman" w:cs="Times New Roman"/>
          <w:sz w:val="32"/>
          <w:szCs w:val="32"/>
        </w:rPr>
        <w:t>或換發自用</w:t>
      </w:r>
      <w:r w:rsidRPr="00835CCE">
        <w:rPr>
          <w:rFonts w:ascii="Times New Roman" w:eastAsia="標楷體" w:hAnsi="Times New Roman" w:cs="Times New Roman"/>
          <w:sz w:val="32"/>
          <w:szCs w:val="32"/>
        </w:rPr>
        <w:t>/</w:t>
      </w:r>
      <w:r w:rsidRPr="00835CCE">
        <w:rPr>
          <w:rFonts w:ascii="Times New Roman" w:eastAsia="標楷體" w:hAnsi="Times New Roman" w:cs="Times New Roman"/>
          <w:sz w:val="32"/>
          <w:szCs w:val="32"/>
        </w:rPr>
        <w:t>遊艇駕照者，效期縮短為</w:t>
      </w:r>
      <w:r w:rsidRPr="00835CCE">
        <w:rPr>
          <w:rFonts w:ascii="Times New Roman" w:eastAsia="標楷體" w:hAnsi="Times New Roman" w:cs="Times New Roman"/>
          <w:sz w:val="32"/>
          <w:szCs w:val="32"/>
        </w:rPr>
        <w:t>3</w:t>
      </w:r>
      <w:r w:rsidRPr="00835CCE">
        <w:rPr>
          <w:rFonts w:ascii="Times New Roman" w:eastAsia="標楷體" w:hAnsi="Times New Roman" w:cs="Times New Roman"/>
          <w:sz w:val="32"/>
          <w:szCs w:val="32"/>
        </w:rPr>
        <w:t>年。</w:t>
      </w:r>
    </w:p>
    <w:p w14:paraId="582A4243" w14:textId="77777777" w:rsidR="008F33B4" w:rsidRPr="00835CCE" w:rsidRDefault="006B7352" w:rsidP="00C56C8A">
      <w:pPr>
        <w:pStyle w:val="a7"/>
        <w:numPr>
          <w:ilvl w:val="0"/>
          <w:numId w:val="1"/>
        </w:numPr>
        <w:spacing w:line="480" w:lineRule="exact"/>
        <w:ind w:leftChars="0"/>
        <w:jc w:val="both"/>
        <w:rPr>
          <w:rFonts w:ascii="Times New Roman" w:eastAsia="標楷體" w:hAnsi="Times New Roman" w:cs="Times New Roman"/>
          <w:sz w:val="32"/>
          <w:szCs w:val="32"/>
        </w:rPr>
      </w:pPr>
      <w:r w:rsidRPr="00835CCE">
        <w:rPr>
          <w:rFonts w:ascii="Times New Roman" w:eastAsia="標楷體" w:hAnsi="Times New Roman" w:cs="Times New Roman"/>
          <w:sz w:val="32"/>
          <w:szCs w:val="32"/>
        </w:rPr>
        <w:lastRenderedPageBreak/>
        <w:t>動態廢止機制：</w:t>
      </w:r>
    </w:p>
    <w:p w14:paraId="683CEF7C" w14:textId="77777777" w:rsidR="006B7352" w:rsidRPr="00835CCE" w:rsidRDefault="006B7352" w:rsidP="008F33B4">
      <w:pPr>
        <w:pStyle w:val="a7"/>
        <w:spacing w:line="480" w:lineRule="exact"/>
        <w:ind w:leftChars="0" w:left="960" w:firstLine="480"/>
        <w:jc w:val="both"/>
        <w:rPr>
          <w:rFonts w:ascii="Times New Roman" w:eastAsia="標楷體" w:hAnsi="Times New Roman" w:cs="Times New Roman"/>
          <w:sz w:val="32"/>
          <w:szCs w:val="32"/>
        </w:rPr>
      </w:pPr>
      <w:r w:rsidRPr="00835CCE">
        <w:rPr>
          <w:rFonts w:ascii="Times New Roman" w:eastAsia="標楷體" w:hAnsi="Times New Roman" w:cs="Times New Roman"/>
          <w:sz w:val="32"/>
          <w:szCs w:val="32"/>
        </w:rPr>
        <w:t>若駕駛人於駕照效期內體格</w:t>
      </w:r>
      <w:r w:rsidRPr="00835CCE">
        <w:rPr>
          <w:rFonts w:ascii="Times New Roman" w:eastAsia="標楷體" w:hAnsi="Times New Roman" w:cs="Times New Roman"/>
          <w:sz w:val="32"/>
          <w:szCs w:val="32"/>
        </w:rPr>
        <w:t>/</w:t>
      </w:r>
      <w:r w:rsidRPr="00835CCE">
        <w:rPr>
          <w:rFonts w:ascii="Times New Roman" w:eastAsia="標楷體" w:hAnsi="Times New Roman" w:cs="Times New Roman"/>
          <w:sz w:val="32"/>
          <w:szCs w:val="32"/>
        </w:rPr>
        <w:t>體能重大變化不符合格基準，航政機關應廢止其所有類別駕照。</w:t>
      </w:r>
    </w:p>
    <w:p w14:paraId="04BC5E83" w14:textId="77777777" w:rsidR="006B7352" w:rsidRPr="00835CCE" w:rsidRDefault="006B7352" w:rsidP="00C56C8A">
      <w:pPr>
        <w:spacing w:line="480" w:lineRule="exact"/>
        <w:jc w:val="both"/>
        <w:rPr>
          <w:rFonts w:ascii="Times New Roman" w:eastAsia="標楷體" w:hAnsi="Times New Roman" w:cs="Times New Roman"/>
          <w:sz w:val="32"/>
          <w:szCs w:val="32"/>
        </w:rPr>
      </w:pPr>
    </w:p>
    <w:p w14:paraId="498281BC" w14:textId="77777777" w:rsidR="006B7352" w:rsidRPr="00835CCE" w:rsidRDefault="006B7352" w:rsidP="00C56C8A">
      <w:pPr>
        <w:spacing w:line="480" w:lineRule="exact"/>
        <w:jc w:val="both"/>
        <w:rPr>
          <w:rFonts w:ascii="Times New Roman" w:eastAsia="標楷體" w:hAnsi="Times New Roman" w:cs="Times New Roman"/>
          <w:sz w:val="32"/>
          <w:szCs w:val="32"/>
        </w:rPr>
      </w:pPr>
      <w:r w:rsidRPr="00835CCE">
        <w:rPr>
          <w:rFonts w:ascii="Times New Roman" w:eastAsia="標楷體" w:hAnsi="Times New Roman" w:cs="Times New Roman"/>
          <w:sz w:val="32"/>
          <w:szCs w:val="32"/>
        </w:rPr>
        <w:t>（三）</w:t>
      </w:r>
      <w:r w:rsidRPr="00835CCE">
        <w:rPr>
          <w:rFonts w:ascii="Times New Roman" w:eastAsia="標楷體" w:hAnsi="Times New Roman" w:cs="Times New Roman"/>
          <w:b/>
          <w:sz w:val="32"/>
          <w:szCs w:val="32"/>
          <w:u w:val="single"/>
        </w:rPr>
        <w:t>落實「</w:t>
      </w:r>
      <w:proofErr w:type="gramStart"/>
      <w:r w:rsidRPr="00835CCE">
        <w:rPr>
          <w:rFonts w:ascii="Times New Roman" w:eastAsia="標楷體" w:hAnsi="Times New Roman" w:cs="Times New Roman"/>
          <w:b/>
          <w:sz w:val="32"/>
          <w:szCs w:val="32"/>
          <w:u w:val="single"/>
        </w:rPr>
        <w:t>一</w:t>
      </w:r>
      <w:proofErr w:type="gramEnd"/>
      <w:r w:rsidRPr="00835CCE">
        <w:rPr>
          <w:rFonts w:ascii="Times New Roman" w:eastAsia="標楷體" w:hAnsi="Times New Roman" w:cs="Times New Roman"/>
          <w:b/>
          <w:sz w:val="32"/>
          <w:szCs w:val="32"/>
          <w:u w:val="single"/>
        </w:rPr>
        <w:t>類別一照」</w:t>
      </w:r>
      <w:r w:rsidR="00D637C7" w:rsidRPr="00835CCE">
        <w:rPr>
          <w:rFonts w:ascii="Times New Roman" w:eastAsia="標楷體" w:hAnsi="Times New Roman" w:cs="Times New Roman"/>
          <w:sz w:val="32"/>
          <w:szCs w:val="32"/>
        </w:rPr>
        <w:t>：</w:t>
      </w:r>
      <w:r w:rsidR="0023269B" w:rsidRPr="00835CCE">
        <w:rPr>
          <w:rFonts w:ascii="Times New Roman" w:eastAsia="標楷體" w:hAnsi="Times New Roman" w:cs="Times New Roman"/>
          <w:sz w:val="32"/>
          <w:szCs w:val="32"/>
        </w:rPr>
        <w:t>限制駕照持有數量及</w:t>
      </w:r>
      <w:r w:rsidR="00D637C7" w:rsidRPr="00835CCE">
        <w:rPr>
          <w:rFonts w:ascii="Times New Roman" w:eastAsia="標楷體" w:hAnsi="Times New Roman" w:cs="Times New Roman"/>
          <w:sz w:val="32"/>
          <w:szCs w:val="32"/>
        </w:rPr>
        <w:t>營業用</w:t>
      </w:r>
      <w:r w:rsidR="0023269B" w:rsidRPr="00835CCE">
        <w:rPr>
          <w:rFonts w:ascii="Times New Roman" w:eastAsia="標楷體" w:hAnsi="Times New Roman" w:cs="Times New Roman"/>
          <w:sz w:val="32"/>
          <w:szCs w:val="32"/>
        </w:rPr>
        <w:t>動力小船</w:t>
      </w:r>
      <w:r w:rsidR="00D637C7" w:rsidRPr="00835CCE">
        <w:rPr>
          <w:rFonts w:ascii="Times New Roman" w:eastAsia="標楷體" w:hAnsi="Times New Roman" w:cs="Times New Roman"/>
          <w:sz w:val="32"/>
          <w:szCs w:val="32"/>
        </w:rPr>
        <w:t>駕照不可逆換照</w:t>
      </w:r>
      <w:r w:rsidRPr="00835CCE">
        <w:rPr>
          <w:rFonts w:ascii="Times New Roman" w:eastAsia="標楷體" w:hAnsi="Times New Roman" w:cs="Times New Roman"/>
          <w:sz w:val="32"/>
          <w:szCs w:val="32"/>
        </w:rPr>
        <w:t>機制（修正條文第</w:t>
      </w:r>
      <w:r w:rsidRPr="00835CCE">
        <w:rPr>
          <w:rFonts w:ascii="Times New Roman" w:eastAsia="標楷體" w:hAnsi="Times New Roman" w:cs="Times New Roman"/>
          <w:sz w:val="32"/>
          <w:szCs w:val="32"/>
        </w:rPr>
        <w:t>2</w:t>
      </w:r>
      <w:r w:rsidRPr="00835CCE">
        <w:rPr>
          <w:rFonts w:ascii="Times New Roman" w:eastAsia="標楷體" w:hAnsi="Times New Roman" w:cs="Times New Roman"/>
          <w:sz w:val="32"/>
          <w:szCs w:val="32"/>
        </w:rPr>
        <w:t>、</w:t>
      </w:r>
      <w:r w:rsidRPr="00835CCE">
        <w:rPr>
          <w:rFonts w:ascii="Times New Roman" w:eastAsia="標楷體" w:hAnsi="Times New Roman" w:cs="Times New Roman"/>
          <w:sz w:val="32"/>
          <w:szCs w:val="32"/>
        </w:rPr>
        <w:t>32</w:t>
      </w:r>
      <w:r w:rsidRPr="00835CCE">
        <w:rPr>
          <w:rFonts w:ascii="Times New Roman" w:eastAsia="標楷體" w:hAnsi="Times New Roman" w:cs="Times New Roman"/>
          <w:sz w:val="32"/>
          <w:szCs w:val="32"/>
        </w:rPr>
        <w:t>、</w:t>
      </w:r>
      <w:r w:rsidRPr="00835CCE">
        <w:rPr>
          <w:rFonts w:ascii="Times New Roman" w:eastAsia="標楷體" w:hAnsi="Times New Roman" w:cs="Times New Roman"/>
          <w:sz w:val="32"/>
          <w:szCs w:val="32"/>
        </w:rPr>
        <w:t>32</w:t>
      </w:r>
      <w:r w:rsidRPr="00835CCE">
        <w:rPr>
          <w:rFonts w:ascii="Times New Roman" w:eastAsia="標楷體" w:hAnsi="Times New Roman" w:cs="Times New Roman"/>
          <w:sz w:val="32"/>
          <w:szCs w:val="32"/>
        </w:rPr>
        <w:t>條之</w:t>
      </w:r>
      <w:r w:rsidRPr="00835CCE">
        <w:rPr>
          <w:rFonts w:ascii="Times New Roman" w:eastAsia="標楷體" w:hAnsi="Times New Roman" w:cs="Times New Roman"/>
          <w:sz w:val="32"/>
          <w:szCs w:val="32"/>
        </w:rPr>
        <w:t>1</w:t>
      </w:r>
      <w:r w:rsidRPr="00835CCE">
        <w:rPr>
          <w:rFonts w:ascii="Times New Roman" w:eastAsia="標楷體" w:hAnsi="Times New Roman" w:cs="Times New Roman"/>
          <w:sz w:val="32"/>
          <w:szCs w:val="32"/>
        </w:rPr>
        <w:t>）</w:t>
      </w:r>
    </w:p>
    <w:p w14:paraId="2EB7E157" w14:textId="77777777" w:rsidR="00786E7A" w:rsidRPr="00835CCE" w:rsidRDefault="006B7352" w:rsidP="00080692">
      <w:pPr>
        <w:pStyle w:val="a7"/>
        <w:numPr>
          <w:ilvl w:val="0"/>
          <w:numId w:val="2"/>
        </w:numPr>
        <w:spacing w:line="480" w:lineRule="exact"/>
        <w:ind w:leftChars="0"/>
        <w:jc w:val="both"/>
        <w:rPr>
          <w:rFonts w:ascii="Times New Roman" w:eastAsia="標楷體" w:hAnsi="Times New Roman" w:cs="Times New Roman"/>
          <w:sz w:val="32"/>
          <w:szCs w:val="32"/>
        </w:rPr>
      </w:pPr>
      <w:proofErr w:type="gramStart"/>
      <w:r w:rsidRPr="00835CCE">
        <w:rPr>
          <w:rFonts w:ascii="Times New Roman" w:eastAsia="標楷體" w:hAnsi="Times New Roman" w:cs="Times New Roman"/>
          <w:sz w:val="32"/>
          <w:szCs w:val="32"/>
        </w:rPr>
        <w:t>一</w:t>
      </w:r>
      <w:proofErr w:type="gramEnd"/>
      <w:r w:rsidRPr="00835CCE">
        <w:rPr>
          <w:rFonts w:ascii="Times New Roman" w:eastAsia="標楷體" w:hAnsi="Times New Roman" w:cs="Times New Roman"/>
          <w:sz w:val="32"/>
          <w:szCs w:val="32"/>
        </w:rPr>
        <w:t>類別一照：</w:t>
      </w:r>
    </w:p>
    <w:p w14:paraId="5F4C8A7D" w14:textId="77777777" w:rsidR="006B7352" w:rsidRPr="00835CCE" w:rsidRDefault="006B7352" w:rsidP="00786E7A">
      <w:pPr>
        <w:pStyle w:val="a7"/>
        <w:spacing w:line="480" w:lineRule="exact"/>
        <w:ind w:leftChars="0" w:left="960" w:firstLine="480"/>
        <w:jc w:val="both"/>
        <w:rPr>
          <w:rFonts w:ascii="Times New Roman" w:eastAsia="標楷體" w:hAnsi="Times New Roman" w:cs="Times New Roman"/>
          <w:sz w:val="32"/>
          <w:szCs w:val="32"/>
        </w:rPr>
      </w:pPr>
      <w:r w:rsidRPr="00835CCE">
        <w:rPr>
          <w:rFonts w:ascii="Times New Roman" w:eastAsia="標楷體" w:hAnsi="Times New Roman" w:cs="Times New Roman"/>
          <w:sz w:val="32"/>
          <w:szCs w:val="32"/>
        </w:rPr>
        <w:t>不得重複持有同類別不同種類駕照</w:t>
      </w:r>
      <w:proofErr w:type="gramStart"/>
      <w:r w:rsidRPr="00835CCE">
        <w:rPr>
          <w:rFonts w:ascii="Times New Roman" w:eastAsia="標楷體" w:hAnsi="Times New Roman" w:cs="Times New Roman"/>
          <w:sz w:val="32"/>
          <w:szCs w:val="32"/>
        </w:rPr>
        <w:t>（</w:t>
      </w:r>
      <w:proofErr w:type="gramEnd"/>
      <w:r w:rsidRPr="00835CCE">
        <w:rPr>
          <w:rFonts w:ascii="Times New Roman" w:eastAsia="標楷體" w:hAnsi="Times New Roman" w:cs="Times New Roman"/>
          <w:sz w:val="32"/>
          <w:szCs w:val="32"/>
        </w:rPr>
        <w:t>如：自用與營業用不可</w:t>
      </w:r>
      <w:proofErr w:type="gramStart"/>
      <w:r w:rsidRPr="00835CCE">
        <w:rPr>
          <w:rFonts w:ascii="Times New Roman" w:eastAsia="標楷體" w:hAnsi="Times New Roman" w:cs="Times New Roman"/>
          <w:sz w:val="32"/>
          <w:szCs w:val="32"/>
        </w:rPr>
        <w:t>併</w:t>
      </w:r>
      <w:proofErr w:type="gramEnd"/>
      <w:r w:rsidRPr="00835CCE">
        <w:rPr>
          <w:rFonts w:ascii="Times New Roman" w:eastAsia="標楷體" w:hAnsi="Times New Roman" w:cs="Times New Roman"/>
          <w:sz w:val="32"/>
          <w:szCs w:val="32"/>
        </w:rPr>
        <w:t>存；一等與二等遊艇不可</w:t>
      </w:r>
      <w:proofErr w:type="gramStart"/>
      <w:r w:rsidRPr="00835CCE">
        <w:rPr>
          <w:rFonts w:ascii="Times New Roman" w:eastAsia="標楷體" w:hAnsi="Times New Roman" w:cs="Times New Roman"/>
          <w:sz w:val="32"/>
          <w:szCs w:val="32"/>
        </w:rPr>
        <w:t>併</w:t>
      </w:r>
      <w:proofErr w:type="gramEnd"/>
      <w:r w:rsidRPr="00835CCE">
        <w:rPr>
          <w:rFonts w:ascii="Times New Roman" w:eastAsia="標楷體" w:hAnsi="Times New Roman" w:cs="Times New Roman"/>
          <w:sz w:val="32"/>
          <w:szCs w:val="32"/>
        </w:rPr>
        <w:t>存）。</w:t>
      </w:r>
    </w:p>
    <w:p w14:paraId="1669CCFB" w14:textId="77777777" w:rsidR="006B7352" w:rsidRPr="00835CCE" w:rsidRDefault="006B7352" w:rsidP="00080692">
      <w:pPr>
        <w:pStyle w:val="a7"/>
        <w:numPr>
          <w:ilvl w:val="0"/>
          <w:numId w:val="2"/>
        </w:numPr>
        <w:spacing w:line="480" w:lineRule="exact"/>
        <w:ind w:leftChars="0"/>
        <w:jc w:val="both"/>
        <w:rPr>
          <w:rFonts w:ascii="Times New Roman" w:eastAsia="標楷體" w:hAnsi="Times New Roman" w:cs="Times New Roman"/>
          <w:sz w:val="32"/>
          <w:szCs w:val="32"/>
        </w:rPr>
      </w:pPr>
      <w:r w:rsidRPr="00835CCE">
        <w:rPr>
          <w:rFonts w:ascii="Times New Roman" w:eastAsia="標楷體" w:hAnsi="Times New Roman" w:cs="Times New Roman"/>
          <w:sz w:val="32"/>
          <w:szCs w:val="32"/>
        </w:rPr>
        <w:t>營業用嚴格管控（不可逆機制）：</w:t>
      </w:r>
    </w:p>
    <w:p w14:paraId="73E97E6A" w14:textId="77777777" w:rsidR="006B7352" w:rsidRPr="00835CCE" w:rsidRDefault="006B7352" w:rsidP="00786E7A">
      <w:pPr>
        <w:spacing w:line="480" w:lineRule="exact"/>
        <w:ind w:left="960" w:firstLine="480"/>
        <w:jc w:val="both"/>
        <w:rPr>
          <w:rFonts w:ascii="Times New Roman" w:eastAsia="標楷體" w:hAnsi="Times New Roman" w:cs="Times New Roman"/>
          <w:sz w:val="32"/>
          <w:szCs w:val="32"/>
        </w:rPr>
      </w:pPr>
      <w:r w:rsidRPr="00835CCE">
        <w:rPr>
          <w:rFonts w:ascii="Times New Roman" w:eastAsia="標楷體" w:hAnsi="Times New Roman" w:cs="Times New Roman"/>
          <w:sz w:val="32"/>
          <w:szCs w:val="32"/>
        </w:rPr>
        <w:t>營業用駕照若逾期未定期換發，僅得申請換發自用動力小船或二等遊艇駕照。</w:t>
      </w:r>
    </w:p>
    <w:p w14:paraId="5FA3A26A" w14:textId="77777777" w:rsidR="006B7352" w:rsidRPr="00835CCE" w:rsidRDefault="006B7352" w:rsidP="00786E7A">
      <w:pPr>
        <w:spacing w:line="480" w:lineRule="exact"/>
        <w:ind w:left="960" w:firstLine="480"/>
        <w:jc w:val="both"/>
        <w:rPr>
          <w:rFonts w:ascii="Times New Roman" w:eastAsia="標楷體" w:hAnsi="Times New Roman" w:cs="Times New Roman"/>
          <w:sz w:val="32"/>
          <w:szCs w:val="32"/>
        </w:rPr>
      </w:pPr>
      <w:r w:rsidRPr="00835CCE">
        <w:rPr>
          <w:rFonts w:ascii="Times New Roman" w:eastAsia="標楷體" w:hAnsi="Times New Roman" w:cs="Times New Roman"/>
          <w:sz w:val="32"/>
          <w:szCs w:val="32"/>
        </w:rPr>
        <w:t>營業用駕照一旦降級</w:t>
      </w:r>
      <w:r w:rsidRPr="00835CCE">
        <w:rPr>
          <w:rFonts w:ascii="Times New Roman" w:eastAsia="標楷體" w:hAnsi="Times New Roman" w:cs="Times New Roman"/>
          <w:sz w:val="32"/>
          <w:szCs w:val="32"/>
        </w:rPr>
        <w:t>/</w:t>
      </w:r>
      <w:r w:rsidRPr="00835CCE">
        <w:rPr>
          <w:rFonts w:ascii="Times New Roman" w:eastAsia="標楷體" w:hAnsi="Times New Roman" w:cs="Times New Roman"/>
          <w:sz w:val="32"/>
          <w:szCs w:val="32"/>
        </w:rPr>
        <w:t>換發為自用</w:t>
      </w:r>
      <w:r w:rsidR="00881F9F">
        <w:rPr>
          <w:rFonts w:ascii="Times New Roman" w:eastAsia="標楷體" w:hAnsi="Times New Roman" w:cs="Times New Roman" w:hint="eastAsia"/>
          <w:sz w:val="32"/>
          <w:szCs w:val="32"/>
        </w:rPr>
        <w:t>動力小船</w:t>
      </w:r>
      <w:r w:rsidRPr="00835CCE">
        <w:rPr>
          <w:rFonts w:ascii="Times New Roman" w:eastAsia="標楷體" w:hAnsi="Times New Roman" w:cs="Times New Roman"/>
          <w:sz w:val="32"/>
          <w:szCs w:val="32"/>
        </w:rPr>
        <w:t>駕照，不得直接換回；若欲恢復營業用資格，必須重新報考筆試及實作測驗。</w:t>
      </w:r>
    </w:p>
    <w:p w14:paraId="239AAABB" w14:textId="77777777" w:rsidR="006B7352" w:rsidRPr="00835CCE" w:rsidRDefault="006B7352" w:rsidP="00C56C8A">
      <w:pPr>
        <w:spacing w:line="480" w:lineRule="exact"/>
        <w:jc w:val="both"/>
        <w:rPr>
          <w:rFonts w:ascii="Times New Roman" w:eastAsia="標楷體" w:hAnsi="Times New Roman" w:cs="Times New Roman"/>
          <w:sz w:val="32"/>
          <w:szCs w:val="32"/>
        </w:rPr>
      </w:pPr>
    </w:p>
    <w:p w14:paraId="7F9482D3" w14:textId="77777777" w:rsidR="006B7352" w:rsidRPr="00835CCE" w:rsidRDefault="006B7352" w:rsidP="00C56C8A">
      <w:pPr>
        <w:spacing w:line="480" w:lineRule="exact"/>
        <w:jc w:val="both"/>
        <w:rPr>
          <w:rFonts w:ascii="Times New Roman" w:eastAsia="標楷體" w:hAnsi="Times New Roman" w:cs="Times New Roman"/>
          <w:sz w:val="32"/>
          <w:szCs w:val="32"/>
        </w:rPr>
      </w:pPr>
      <w:r w:rsidRPr="00835CCE">
        <w:rPr>
          <w:rFonts w:ascii="Times New Roman" w:eastAsia="標楷體" w:hAnsi="Times New Roman" w:cs="Times New Roman"/>
          <w:sz w:val="32"/>
          <w:szCs w:val="32"/>
        </w:rPr>
        <w:t>（四）</w:t>
      </w:r>
      <w:r w:rsidRPr="00835CCE">
        <w:rPr>
          <w:rFonts w:ascii="Times New Roman" w:eastAsia="標楷體" w:hAnsi="Times New Roman" w:cs="Times New Roman"/>
          <w:b/>
          <w:sz w:val="32"/>
          <w:szCs w:val="32"/>
          <w:u w:val="single"/>
        </w:rPr>
        <w:t>維護公平</w:t>
      </w:r>
      <w:proofErr w:type="gramStart"/>
      <w:r w:rsidRPr="00835CCE">
        <w:rPr>
          <w:rFonts w:ascii="Times New Roman" w:eastAsia="標楷體" w:hAnsi="Times New Roman" w:cs="Times New Roman"/>
          <w:b/>
          <w:sz w:val="32"/>
          <w:szCs w:val="32"/>
          <w:u w:val="single"/>
        </w:rPr>
        <w:t>與參訓權益</w:t>
      </w:r>
      <w:proofErr w:type="gramEnd"/>
      <w:r w:rsidR="008C0F77" w:rsidRPr="00835CCE">
        <w:rPr>
          <w:rFonts w:ascii="Times New Roman" w:eastAsia="標楷體" w:hAnsi="Times New Roman" w:cs="Times New Roman"/>
          <w:sz w:val="32"/>
          <w:szCs w:val="32"/>
        </w:rPr>
        <w:t>：強化違規防弊措施</w:t>
      </w:r>
      <w:r w:rsidRPr="00835CCE">
        <w:rPr>
          <w:rFonts w:ascii="Times New Roman" w:eastAsia="標楷體" w:hAnsi="Times New Roman" w:cs="Times New Roman"/>
          <w:sz w:val="32"/>
          <w:szCs w:val="32"/>
        </w:rPr>
        <w:t>與放寬保險彈性（修正條文第</w:t>
      </w:r>
      <w:r w:rsidRPr="00835CCE">
        <w:rPr>
          <w:rFonts w:ascii="Times New Roman" w:eastAsia="標楷體" w:hAnsi="Times New Roman" w:cs="Times New Roman"/>
          <w:sz w:val="32"/>
          <w:szCs w:val="32"/>
        </w:rPr>
        <w:t>11</w:t>
      </w:r>
      <w:r w:rsidRPr="00835CCE">
        <w:rPr>
          <w:rFonts w:ascii="Times New Roman" w:eastAsia="標楷體" w:hAnsi="Times New Roman" w:cs="Times New Roman"/>
          <w:sz w:val="32"/>
          <w:szCs w:val="32"/>
        </w:rPr>
        <w:t>、</w:t>
      </w:r>
      <w:r w:rsidRPr="00835CCE">
        <w:rPr>
          <w:rFonts w:ascii="Times New Roman" w:eastAsia="標楷體" w:hAnsi="Times New Roman" w:cs="Times New Roman"/>
          <w:sz w:val="32"/>
          <w:szCs w:val="32"/>
        </w:rPr>
        <w:t>16</w:t>
      </w:r>
      <w:r w:rsidRPr="00835CCE">
        <w:rPr>
          <w:rFonts w:ascii="Times New Roman" w:eastAsia="標楷體" w:hAnsi="Times New Roman" w:cs="Times New Roman"/>
          <w:sz w:val="32"/>
          <w:szCs w:val="32"/>
        </w:rPr>
        <w:t>、</w:t>
      </w:r>
      <w:r w:rsidRPr="00835CCE">
        <w:rPr>
          <w:rFonts w:ascii="Times New Roman" w:eastAsia="標楷體" w:hAnsi="Times New Roman" w:cs="Times New Roman"/>
          <w:sz w:val="32"/>
          <w:szCs w:val="32"/>
        </w:rPr>
        <w:t>20</w:t>
      </w:r>
      <w:r w:rsidRPr="00835CCE">
        <w:rPr>
          <w:rFonts w:ascii="Times New Roman" w:eastAsia="標楷體" w:hAnsi="Times New Roman" w:cs="Times New Roman"/>
          <w:sz w:val="32"/>
          <w:szCs w:val="32"/>
        </w:rPr>
        <w:t>條之</w:t>
      </w:r>
      <w:r w:rsidRPr="00835CCE">
        <w:rPr>
          <w:rFonts w:ascii="Times New Roman" w:eastAsia="標楷體" w:hAnsi="Times New Roman" w:cs="Times New Roman"/>
          <w:sz w:val="32"/>
          <w:szCs w:val="32"/>
        </w:rPr>
        <w:t>1</w:t>
      </w:r>
      <w:r w:rsidRPr="00835CCE">
        <w:rPr>
          <w:rFonts w:ascii="Times New Roman" w:eastAsia="標楷體" w:hAnsi="Times New Roman" w:cs="Times New Roman"/>
          <w:sz w:val="32"/>
          <w:szCs w:val="32"/>
        </w:rPr>
        <w:t>、</w:t>
      </w:r>
      <w:r w:rsidRPr="00835CCE">
        <w:rPr>
          <w:rFonts w:ascii="Times New Roman" w:eastAsia="標楷體" w:hAnsi="Times New Roman" w:cs="Times New Roman"/>
          <w:sz w:val="32"/>
          <w:szCs w:val="32"/>
        </w:rPr>
        <w:t>30</w:t>
      </w:r>
      <w:r w:rsidRPr="00835CCE">
        <w:rPr>
          <w:rFonts w:ascii="Times New Roman" w:eastAsia="標楷體" w:hAnsi="Times New Roman" w:cs="Times New Roman"/>
          <w:sz w:val="32"/>
          <w:szCs w:val="32"/>
        </w:rPr>
        <w:t>、</w:t>
      </w:r>
      <w:r w:rsidRPr="00835CCE">
        <w:rPr>
          <w:rFonts w:ascii="Times New Roman" w:eastAsia="標楷體" w:hAnsi="Times New Roman" w:cs="Times New Roman"/>
          <w:sz w:val="32"/>
          <w:szCs w:val="32"/>
        </w:rPr>
        <w:t>32</w:t>
      </w:r>
      <w:r w:rsidRPr="00835CCE">
        <w:rPr>
          <w:rFonts w:ascii="Times New Roman" w:eastAsia="標楷體" w:hAnsi="Times New Roman" w:cs="Times New Roman"/>
          <w:sz w:val="32"/>
          <w:szCs w:val="32"/>
        </w:rPr>
        <w:t>條之</w:t>
      </w:r>
      <w:r w:rsidRPr="00835CCE">
        <w:rPr>
          <w:rFonts w:ascii="Times New Roman" w:eastAsia="標楷體" w:hAnsi="Times New Roman" w:cs="Times New Roman"/>
          <w:sz w:val="32"/>
          <w:szCs w:val="32"/>
        </w:rPr>
        <w:t>3</w:t>
      </w:r>
      <w:r w:rsidRPr="00835CCE">
        <w:rPr>
          <w:rFonts w:ascii="Times New Roman" w:eastAsia="標楷體" w:hAnsi="Times New Roman" w:cs="Times New Roman"/>
          <w:sz w:val="32"/>
          <w:szCs w:val="32"/>
        </w:rPr>
        <w:t>）</w:t>
      </w:r>
    </w:p>
    <w:p w14:paraId="7F6BD002" w14:textId="77777777" w:rsidR="006B7352" w:rsidRPr="00835CCE" w:rsidRDefault="00115766" w:rsidP="00976535">
      <w:pPr>
        <w:pStyle w:val="a7"/>
        <w:numPr>
          <w:ilvl w:val="0"/>
          <w:numId w:val="3"/>
        </w:numPr>
        <w:spacing w:line="480" w:lineRule="exact"/>
        <w:ind w:leftChars="0"/>
        <w:jc w:val="both"/>
        <w:rPr>
          <w:rFonts w:ascii="Times New Roman" w:eastAsia="標楷體" w:hAnsi="Times New Roman" w:cs="Times New Roman"/>
          <w:sz w:val="32"/>
          <w:szCs w:val="32"/>
        </w:rPr>
      </w:pPr>
      <w:r w:rsidRPr="00835CCE">
        <w:rPr>
          <w:rFonts w:ascii="Times New Roman" w:eastAsia="標楷體" w:hAnsi="Times New Roman" w:cs="Times New Roman"/>
          <w:sz w:val="32"/>
          <w:szCs w:val="32"/>
        </w:rPr>
        <w:t>考照公平</w:t>
      </w:r>
      <w:r w:rsidR="006B7352" w:rsidRPr="00835CCE">
        <w:rPr>
          <w:rFonts w:ascii="Times New Roman" w:eastAsia="標楷體" w:hAnsi="Times New Roman" w:cs="Times New Roman"/>
          <w:sz w:val="32"/>
          <w:szCs w:val="32"/>
        </w:rPr>
        <w:t>與防弊：</w:t>
      </w:r>
    </w:p>
    <w:p w14:paraId="6617EA90" w14:textId="77777777" w:rsidR="006B7352" w:rsidRPr="00835CCE" w:rsidRDefault="006B7352" w:rsidP="00F414BF">
      <w:pPr>
        <w:spacing w:line="480" w:lineRule="exact"/>
        <w:ind w:left="960" w:firstLine="480"/>
        <w:jc w:val="both"/>
        <w:rPr>
          <w:rFonts w:ascii="Times New Roman" w:eastAsia="標楷體" w:hAnsi="Times New Roman" w:cs="Times New Roman"/>
          <w:sz w:val="32"/>
          <w:szCs w:val="32"/>
        </w:rPr>
      </w:pPr>
      <w:r w:rsidRPr="00835CCE">
        <w:rPr>
          <w:rFonts w:ascii="Times New Roman" w:eastAsia="標楷體" w:hAnsi="Times New Roman" w:cs="Times New Roman"/>
          <w:sz w:val="32"/>
          <w:szCs w:val="32"/>
        </w:rPr>
        <w:t>經</w:t>
      </w:r>
      <w:proofErr w:type="gramStart"/>
      <w:r w:rsidRPr="00835CCE">
        <w:rPr>
          <w:rFonts w:ascii="Times New Roman" w:eastAsia="標楷體" w:hAnsi="Times New Roman" w:cs="Times New Roman"/>
          <w:sz w:val="32"/>
          <w:szCs w:val="32"/>
        </w:rPr>
        <w:t>裁處命繳回</w:t>
      </w:r>
      <w:proofErr w:type="gramEnd"/>
      <w:r w:rsidRPr="00835CCE">
        <w:rPr>
          <w:rFonts w:ascii="Times New Roman" w:eastAsia="標楷體" w:hAnsi="Times New Roman" w:cs="Times New Roman"/>
          <w:sz w:val="32"/>
          <w:szCs w:val="32"/>
        </w:rPr>
        <w:t>駕照者，處分執行期滿前禁止參加各類別測驗；不正當手段取得駕照者撤銷並逕行註銷。</w:t>
      </w:r>
    </w:p>
    <w:p w14:paraId="3E8E90AC" w14:textId="77777777" w:rsidR="006B7352" w:rsidRPr="00835CCE" w:rsidRDefault="006B7352" w:rsidP="00486476">
      <w:pPr>
        <w:pStyle w:val="a7"/>
        <w:numPr>
          <w:ilvl w:val="0"/>
          <w:numId w:val="3"/>
        </w:numPr>
        <w:spacing w:line="480" w:lineRule="exact"/>
        <w:ind w:leftChars="0"/>
        <w:jc w:val="both"/>
        <w:rPr>
          <w:rFonts w:ascii="Times New Roman" w:eastAsia="標楷體" w:hAnsi="Times New Roman" w:cs="Times New Roman"/>
          <w:sz w:val="32"/>
          <w:szCs w:val="32"/>
        </w:rPr>
      </w:pPr>
      <w:r w:rsidRPr="00835CCE">
        <w:rPr>
          <w:rFonts w:ascii="Times New Roman" w:eastAsia="標楷體" w:hAnsi="Times New Roman" w:cs="Times New Roman"/>
          <w:sz w:val="32"/>
          <w:szCs w:val="32"/>
        </w:rPr>
        <w:t>駕訓與保險彈性：</w:t>
      </w:r>
    </w:p>
    <w:p w14:paraId="7E50E1B5" w14:textId="77777777" w:rsidR="006B7352" w:rsidRPr="00835CCE" w:rsidRDefault="0044610F" w:rsidP="006151B9">
      <w:pPr>
        <w:spacing w:line="480" w:lineRule="exact"/>
        <w:ind w:left="960" w:firstLine="480"/>
        <w:jc w:val="both"/>
        <w:rPr>
          <w:rFonts w:ascii="Times New Roman" w:eastAsia="標楷體" w:hAnsi="Times New Roman" w:cs="Times New Roman"/>
          <w:sz w:val="32"/>
          <w:szCs w:val="32"/>
        </w:rPr>
      </w:pPr>
      <w:r w:rsidRPr="00835CCE">
        <w:rPr>
          <w:rFonts w:ascii="Times New Roman" w:eastAsia="標楷體" w:hAnsi="Times New Roman" w:cs="Times New Roman"/>
          <w:sz w:val="32"/>
          <w:szCs w:val="32"/>
        </w:rPr>
        <w:t>明定</w:t>
      </w:r>
      <w:r w:rsidR="006B7352" w:rsidRPr="00835CCE">
        <w:rPr>
          <w:rFonts w:ascii="Times New Roman" w:eastAsia="標楷體" w:hAnsi="Times New Roman" w:cs="Times New Roman"/>
          <w:sz w:val="32"/>
          <w:szCs w:val="32"/>
        </w:rPr>
        <w:t>各類訓練時數</w:t>
      </w:r>
      <w:proofErr w:type="gramStart"/>
      <w:r w:rsidR="006B7352" w:rsidRPr="00835CCE">
        <w:rPr>
          <w:rFonts w:ascii="Times New Roman" w:eastAsia="標楷體" w:hAnsi="Times New Roman" w:cs="Times New Roman"/>
          <w:sz w:val="32"/>
          <w:szCs w:val="32"/>
        </w:rPr>
        <w:t>（</w:t>
      </w:r>
      <w:proofErr w:type="gramEnd"/>
      <w:r w:rsidRPr="00835CCE">
        <w:rPr>
          <w:rFonts w:ascii="Times New Roman" w:eastAsia="標楷體" w:hAnsi="Times New Roman" w:cs="Times New Roman"/>
          <w:sz w:val="32"/>
          <w:szCs w:val="32"/>
        </w:rPr>
        <w:t>一等遊艇為學科</w:t>
      </w:r>
      <w:r w:rsidRPr="00835CCE">
        <w:rPr>
          <w:rFonts w:ascii="Times New Roman" w:eastAsia="標楷體" w:hAnsi="Times New Roman" w:cs="Times New Roman"/>
          <w:sz w:val="32"/>
          <w:szCs w:val="32"/>
        </w:rPr>
        <w:t>36</w:t>
      </w:r>
      <w:r w:rsidRPr="00835CCE">
        <w:rPr>
          <w:rFonts w:ascii="Times New Roman" w:eastAsia="標楷體" w:hAnsi="Times New Roman" w:cs="Times New Roman"/>
          <w:sz w:val="32"/>
          <w:szCs w:val="32"/>
        </w:rPr>
        <w:t>小時、實作</w:t>
      </w:r>
      <w:r w:rsidRPr="00835CCE">
        <w:rPr>
          <w:rFonts w:ascii="Times New Roman" w:eastAsia="標楷體" w:hAnsi="Times New Roman" w:cs="Times New Roman"/>
          <w:sz w:val="32"/>
          <w:szCs w:val="32"/>
        </w:rPr>
        <w:t>12</w:t>
      </w:r>
      <w:r w:rsidRPr="00835CCE">
        <w:rPr>
          <w:rFonts w:ascii="Times New Roman" w:eastAsia="標楷體" w:hAnsi="Times New Roman" w:cs="Times New Roman"/>
          <w:sz w:val="32"/>
          <w:szCs w:val="32"/>
        </w:rPr>
        <w:t>小時；自用動力小船、二等遊艇為學科</w:t>
      </w:r>
      <w:r w:rsidRPr="00835CCE">
        <w:rPr>
          <w:rFonts w:ascii="Times New Roman" w:eastAsia="標楷體" w:hAnsi="Times New Roman" w:cs="Times New Roman"/>
          <w:sz w:val="32"/>
          <w:szCs w:val="32"/>
        </w:rPr>
        <w:t>24</w:t>
      </w:r>
      <w:r w:rsidRPr="00835CCE">
        <w:rPr>
          <w:rFonts w:ascii="Times New Roman" w:eastAsia="標楷體" w:hAnsi="Times New Roman" w:cs="Times New Roman"/>
          <w:sz w:val="32"/>
          <w:szCs w:val="32"/>
        </w:rPr>
        <w:t>小時、實作</w:t>
      </w:r>
      <w:r w:rsidRPr="00835CCE">
        <w:rPr>
          <w:rFonts w:ascii="Times New Roman" w:eastAsia="標楷體" w:hAnsi="Times New Roman" w:cs="Times New Roman"/>
          <w:sz w:val="32"/>
          <w:szCs w:val="32"/>
        </w:rPr>
        <w:t>24</w:t>
      </w:r>
      <w:r w:rsidRPr="00835CCE">
        <w:rPr>
          <w:rFonts w:ascii="Times New Roman" w:eastAsia="標楷體" w:hAnsi="Times New Roman" w:cs="Times New Roman"/>
          <w:sz w:val="32"/>
          <w:szCs w:val="32"/>
        </w:rPr>
        <w:t>小時；</w:t>
      </w:r>
      <w:r w:rsidR="006B7352" w:rsidRPr="00835CCE">
        <w:rPr>
          <w:rFonts w:ascii="Times New Roman" w:eastAsia="標楷體" w:hAnsi="Times New Roman" w:cs="Times New Roman"/>
          <w:sz w:val="32"/>
          <w:szCs w:val="32"/>
        </w:rPr>
        <w:t>營業用</w:t>
      </w:r>
      <w:r w:rsidRPr="00835CCE">
        <w:rPr>
          <w:rFonts w:ascii="Times New Roman" w:eastAsia="標楷體" w:hAnsi="Times New Roman" w:cs="Times New Roman"/>
          <w:sz w:val="32"/>
          <w:szCs w:val="32"/>
        </w:rPr>
        <w:t>動力小船</w:t>
      </w:r>
      <w:r w:rsidR="006B7352" w:rsidRPr="00835CCE">
        <w:rPr>
          <w:rFonts w:ascii="Times New Roman" w:eastAsia="標楷體" w:hAnsi="Times New Roman" w:cs="Times New Roman"/>
          <w:sz w:val="32"/>
          <w:szCs w:val="32"/>
        </w:rPr>
        <w:t>為學科</w:t>
      </w:r>
      <w:r w:rsidR="006B7352" w:rsidRPr="00835CCE">
        <w:rPr>
          <w:rFonts w:ascii="Times New Roman" w:eastAsia="標楷體" w:hAnsi="Times New Roman" w:cs="Times New Roman"/>
          <w:sz w:val="32"/>
          <w:szCs w:val="32"/>
        </w:rPr>
        <w:t>48</w:t>
      </w:r>
      <w:r w:rsidRPr="00835CCE">
        <w:rPr>
          <w:rFonts w:ascii="Times New Roman" w:eastAsia="標楷體" w:hAnsi="Times New Roman" w:cs="Times New Roman"/>
          <w:sz w:val="32"/>
          <w:szCs w:val="32"/>
        </w:rPr>
        <w:t>小時</w:t>
      </w:r>
      <w:r w:rsidR="006B7352" w:rsidRPr="00835CCE">
        <w:rPr>
          <w:rFonts w:ascii="Times New Roman" w:eastAsia="標楷體" w:hAnsi="Times New Roman" w:cs="Times New Roman"/>
          <w:sz w:val="32"/>
          <w:szCs w:val="32"/>
        </w:rPr>
        <w:t>、實作</w:t>
      </w:r>
      <w:r w:rsidRPr="00835CCE">
        <w:rPr>
          <w:rFonts w:ascii="Times New Roman" w:eastAsia="標楷體" w:hAnsi="Times New Roman" w:cs="Times New Roman"/>
          <w:sz w:val="32"/>
          <w:szCs w:val="32"/>
        </w:rPr>
        <w:t>48</w:t>
      </w:r>
      <w:r w:rsidRPr="00835CCE">
        <w:rPr>
          <w:rFonts w:ascii="Times New Roman" w:eastAsia="標楷體" w:hAnsi="Times New Roman" w:cs="Times New Roman"/>
          <w:sz w:val="32"/>
          <w:szCs w:val="32"/>
        </w:rPr>
        <w:t>小時</w:t>
      </w:r>
      <w:proofErr w:type="gramStart"/>
      <w:r w:rsidR="006B7352" w:rsidRPr="00835CCE">
        <w:rPr>
          <w:rFonts w:ascii="Times New Roman" w:eastAsia="標楷體" w:hAnsi="Times New Roman" w:cs="Times New Roman"/>
          <w:sz w:val="32"/>
          <w:szCs w:val="32"/>
        </w:rPr>
        <w:t>）</w:t>
      </w:r>
      <w:proofErr w:type="gramEnd"/>
      <w:r w:rsidR="006B7352" w:rsidRPr="00835CCE">
        <w:rPr>
          <w:rFonts w:ascii="Times New Roman" w:eastAsia="標楷體" w:hAnsi="Times New Roman" w:cs="Times New Roman"/>
          <w:sz w:val="32"/>
          <w:szCs w:val="32"/>
        </w:rPr>
        <w:t>。</w:t>
      </w:r>
    </w:p>
    <w:p w14:paraId="7FEFEB0A" w14:textId="77777777" w:rsidR="006B7352" w:rsidRPr="00835CCE" w:rsidRDefault="006B7352" w:rsidP="006151B9">
      <w:pPr>
        <w:spacing w:line="480" w:lineRule="exact"/>
        <w:ind w:left="960" w:firstLine="480"/>
        <w:jc w:val="both"/>
        <w:rPr>
          <w:rFonts w:ascii="Times New Roman" w:eastAsia="標楷體" w:hAnsi="Times New Roman" w:cs="Times New Roman"/>
          <w:sz w:val="32"/>
          <w:szCs w:val="32"/>
        </w:rPr>
      </w:pPr>
      <w:r w:rsidRPr="00835CCE">
        <w:rPr>
          <w:rFonts w:ascii="Times New Roman" w:eastAsia="標楷體" w:hAnsi="Times New Roman" w:cs="Times New Roman"/>
          <w:sz w:val="32"/>
          <w:szCs w:val="32"/>
        </w:rPr>
        <w:t>駕訓機構保險送備查期限放寬至開班後</w:t>
      </w:r>
      <w:r w:rsidRPr="00835CCE">
        <w:rPr>
          <w:rFonts w:ascii="Times New Roman" w:eastAsia="標楷體" w:hAnsi="Times New Roman" w:cs="Times New Roman"/>
          <w:sz w:val="32"/>
          <w:szCs w:val="32"/>
        </w:rPr>
        <w:t>14</w:t>
      </w:r>
      <w:r w:rsidRPr="00835CCE">
        <w:rPr>
          <w:rFonts w:ascii="Times New Roman" w:eastAsia="標楷體" w:hAnsi="Times New Roman" w:cs="Times New Roman"/>
          <w:sz w:val="32"/>
          <w:szCs w:val="32"/>
        </w:rPr>
        <w:t>日內；若遭保險公司拒保或保額不足，允許學員以個人足額</w:t>
      </w:r>
      <w:r w:rsidRPr="00835CCE">
        <w:rPr>
          <w:rFonts w:ascii="Times New Roman" w:eastAsia="標楷體" w:hAnsi="Times New Roman" w:cs="Times New Roman"/>
          <w:sz w:val="32"/>
          <w:szCs w:val="32"/>
        </w:rPr>
        <w:lastRenderedPageBreak/>
        <w:t>保險文件代替。</w:t>
      </w:r>
    </w:p>
    <w:p w14:paraId="3218DC70" w14:textId="77777777" w:rsidR="006B7352" w:rsidRPr="00835CCE" w:rsidRDefault="006B7352" w:rsidP="00C56C8A">
      <w:pPr>
        <w:spacing w:line="480" w:lineRule="exact"/>
        <w:jc w:val="both"/>
        <w:rPr>
          <w:rFonts w:ascii="Times New Roman" w:eastAsia="標楷體" w:hAnsi="Times New Roman" w:cs="Times New Roman"/>
          <w:sz w:val="32"/>
          <w:szCs w:val="32"/>
        </w:rPr>
      </w:pPr>
    </w:p>
    <w:p w14:paraId="7ECD8DA0" w14:textId="77777777" w:rsidR="00ED1C26" w:rsidRDefault="00ED1C26" w:rsidP="00C56C8A">
      <w:pPr>
        <w:spacing w:line="480" w:lineRule="exact"/>
        <w:jc w:val="both"/>
        <w:rPr>
          <w:rFonts w:ascii="Times New Roman" w:eastAsia="標楷體" w:hAnsi="Times New Roman" w:cs="Times New Roman"/>
          <w:b/>
          <w:sz w:val="32"/>
          <w:szCs w:val="32"/>
        </w:rPr>
        <w:sectPr w:rsidR="00ED1C26">
          <w:footerReference w:type="default" r:id="rId8"/>
          <w:pgSz w:w="11906" w:h="16838"/>
          <w:pgMar w:top="1440" w:right="1800" w:bottom="1440" w:left="1800" w:header="851" w:footer="992" w:gutter="0"/>
          <w:cols w:space="425"/>
          <w:docGrid w:type="lines" w:linePitch="360"/>
        </w:sectPr>
      </w:pPr>
    </w:p>
    <w:p w14:paraId="2EBF2445" w14:textId="77777777" w:rsidR="006B7352" w:rsidRPr="00835CCE" w:rsidRDefault="006B7352" w:rsidP="00C56C8A">
      <w:pPr>
        <w:spacing w:line="480" w:lineRule="exact"/>
        <w:jc w:val="both"/>
        <w:rPr>
          <w:rFonts w:ascii="Times New Roman" w:eastAsia="標楷體" w:hAnsi="Times New Roman" w:cs="Times New Roman"/>
          <w:b/>
          <w:sz w:val="32"/>
          <w:szCs w:val="32"/>
        </w:rPr>
      </w:pPr>
      <w:r w:rsidRPr="00835CCE">
        <w:rPr>
          <w:rFonts w:ascii="Times New Roman" w:eastAsia="標楷體" w:hAnsi="Times New Roman" w:cs="Times New Roman"/>
          <w:b/>
          <w:sz w:val="32"/>
          <w:szCs w:val="32"/>
        </w:rPr>
        <w:lastRenderedPageBreak/>
        <w:t>四、</w:t>
      </w:r>
      <w:r w:rsidR="004D7E6E">
        <w:rPr>
          <w:rFonts w:ascii="Times New Roman" w:eastAsia="標楷體" w:hAnsi="Times New Roman" w:cs="Times New Roman" w:hint="eastAsia"/>
          <w:b/>
          <w:sz w:val="32"/>
          <w:szCs w:val="32"/>
        </w:rPr>
        <w:t>民眾應答</w:t>
      </w:r>
      <w:r w:rsidR="004D7E6E">
        <w:rPr>
          <w:rFonts w:ascii="Times New Roman" w:eastAsia="標楷體" w:hAnsi="Times New Roman" w:cs="Times New Roman" w:hint="eastAsia"/>
          <w:b/>
          <w:sz w:val="32"/>
          <w:szCs w:val="32"/>
        </w:rPr>
        <w:t>QA</w:t>
      </w:r>
    </w:p>
    <w:p w14:paraId="75DF2954" w14:textId="77777777" w:rsidR="006177FB" w:rsidRDefault="006177FB" w:rsidP="004D7E6E">
      <w:pPr>
        <w:spacing w:line="480" w:lineRule="exact"/>
        <w:jc w:val="both"/>
        <w:rPr>
          <w:rFonts w:ascii="Times New Roman" w:eastAsia="標楷體" w:hAnsi="Times New Roman" w:cs="Times New Roman"/>
          <w:sz w:val="32"/>
          <w:szCs w:val="32"/>
        </w:rPr>
      </w:pPr>
    </w:p>
    <w:p w14:paraId="0D41798C" w14:textId="77777777" w:rsidR="006177FB" w:rsidRPr="004D7E6E" w:rsidRDefault="006177FB" w:rsidP="006177FB">
      <w:pPr>
        <w:spacing w:line="480" w:lineRule="exact"/>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Q1</w:t>
      </w:r>
      <w:r>
        <w:rPr>
          <w:rFonts w:ascii="Times New Roman" w:eastAsia="標楷體" w:hAnsi="Times New Roman" w:cs="Times New Roman" w:hint="eastAsia"/>
          <w:sz w:val="32"/>
          <w:szCs w:val="32"/>
        </w:rPr>
        <w:t>：</w:t>
      </w:r>
      <w:r w:rsidRPr="004D7E6E">
        <w:rPr>
          <w:rFonts w:ascii="Times New Roman" w:eastAsia="標楷體" w:hAnsi="Times New Roman" w:cs="Times New Roman" w:hint="eastAsia"/>
          <w:sz w:val="32"/>
          <w:szCs w:val="32"/>
        </w:rPr>
        <w:t>「</w:t>
      </w:r>
      <w:r w:rsidR="001579A7">
        <w:rPr>
          <w:rFonts w:ascii="Times New Roman" w:eastAsia="標楷體" w:hAnsi="Times New Roman" w:cs="Times New Roman" w:hint="eastAsia"/>
          <w:sz w:val="32"/>
          <w:szCs w:val="32"/>
        </w:rPr>
        <w:t>新法何時發布施行</w:t>
      </w:r>
      <w:r w:rsidR="001579A7">
        <w:rPr>
          <w:rFonts w:ascii="Times New Roman" w:eastAsia="標楷體" w:hAnsi="Times New Roman" w:cs="Times New Roman" w:hint="eastAsia"/>
          <w:sz w:val="32"/>
          <w:szCs w:val="32"/>
        </w:rPr>
        <w:t>?</w:t>
      </w:r>
      <w:r w:rsidRPr="004D7E6E">
        <w:rPr>
          <w:rFonts w:ascii="Times New Roman" w:eastAsia="標楷體" w:hAnsi="Times New Roman" w:cs="Times New Roman" w:hint="eastAsia"/>
          <w:sz w:val="32"/>
          <w:szCs w:val="32"/>
        </w:rPr>
        <w:t>」</w:t>
      </w:r>
    </w:p>
    <w:p w14:paraId="23E0B76B" w14:textId="77777777" w:rsidR="00B451B4" w:rsidRDefault="006177FB" w:rsidP="006177FB">
      <w:pPr>
        <w:spacing w:line="480" w:lineRule="exact"/>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A1</w:t>
      </w:r>
      <w:r w:rsidRPr="004D7E6E">
        <w:rPr>
          <w:rFonts w:ascii="Times New Roman" w:eastAsia="標楷體" w:hAnsi="Times New Roman" w:cs="Times New Roman" w:hint="eastAsia"/>
          <w:sz w:val="32"/>
          <w:szCs w:val="32"/>
        </w:rPr>
        <w:t>：</w:t>
      </w:r>
    </w:p>
    <w:p w14:paraId="7EE94940" w14:textId="77777777" w:rsidR="00B451B4" w:rsidRDefault="00C570BF" w:rsidP="00B451B4">
      <w:pPr>
        <w:pStyle w:val="a7"/>
        <w:numPr>
          <w:ilvl w:val="0"/>
          <w:numId w:val="10"/>
        </w:numPr>
        <w:spacing w:line="480" w:lineRule="exact"/>
        <w:ind w:leftChars="0" w:left="794" w:hanging="794"/>
        <w:jc w:val="both"/>
        <w:rPr>
          <w:rFonts w:ascii="Times New Roman" w:eastAsia="標楷體" w:hAnsi="Times New Roman" w:cs="Times New Roman"/>
          <w:sz w:val="32"/>
          <w:szCs w:val="32"/>
        </w:rPr>
      </w:pPr>
      <w:r w:rsidRPr="00C570BF">
        <w:rPr>
          <w:rFonts w:ascii="Times New Roman" w:eastAsia="標楷體" w:hAnsi="Times New Roman" w:cs="Times New Roman" w:hint="eastAsia"/>
          <w:sz w:val="32"/>
          <w:szCs w:val="32"/>
        </w:rPr>
        <w:t>因目前「遊艇與動力小船駕駛管理規則」仍在法制作業</w:t>
      </w:r>
      <w:proofErr w:type="gramStart"/>
      <w:r w:rsidRPr="00C570BF">
        <w:rPr>
          <w:rFonts w:ascii="Times New Roman" w:eastAsia="標楷體" w:hAnsi="Times New Roman" w:cs="Times New Roman" w:hint="eastAsia"/>
          <w:sz w:val="32"/>
          <w:szCs w:val="32"/>
        </w:rPr>
        <w:t>期間，</w:t>
      </w:r>
      <w:proofErr w:type="gramEnd"/>
      <w:r w:rsidR="00D5590D">
        <w:rPr>
          <w:rFonts w:ascii="Times New Roman" w:eastAsia="標楷體" w:hAnsi="Times New Roman" w:cs="Times New Roman" w:hint="eastAsia"/>
          <w:sz w:val="32"/>
          <w:szCs w:val="32"/>
        </w:rPr>
        <w:t>預計</w:t>
      </w:r>
      <w:r w:rsidR="00D5590D">
        <w:rPr>
          <w:rFonts w:ascii="Times New Roman" w:eastAsia="標楷體" w:hAnsi="Times New Roman" w:cs="Times New Roman" w:hint="eastAsia"/>
          <w:sz w:val="32"/>
          <w:szCs w:val="32"/>
        </w:rPr>
        <w:t>115</w:t>
      </w:r>
      <w:r w:rsidR="00D5590D">
        <w:rPr>
          <w:rFonts w:ascii="Times New Roman" w:eastAsia="標楷體" w:hAnsi="Times New Roman" w:cs="Times New Roman" w:hint="eastAsia"/>
          <w:sz w:val="32"/>
          <w:szCs w:val="32"/>
        </w:rPr>
        <w:t>年</w:t>
      </w:r>
      <w:r w:rsidR="00D5590D">
        <w:rPr>
          <w:rFonts w:ascii="Times New Roman" w:eastAsia="標楷體" w:hAnsi="Times New Roman" w:cs="Times New Roman" w:hint="eastAsia"/>
          <w:sz w:val="32"/>
          <w:szCs w:val="32"/>
        </w:rPr>
        <w:t>12</w:t>
      </w:r>
      <w:r w:rsidR="00D5590D">
        <w:rPr>
          <w:rFonts w:ascii="Times New Roman" w:eastAsia="標楷體" w:hAnsi="Times New Roman" w:cs="Times New Roman" w:hint="eastAsia"/>
          <w:sz w:val="32"/>
          <w:szCs w:val="32"/>
        </w:rPr>
        <w:t>月發布施行</w:t>
      </w:r>
      <w:r w:rsidRPr="00C570BF">
        <w:rPr>
          <w:rFonts w:ascii="Times New Roman" w:eastAsia="標楷體" w:hAnsi="Times New Roman" w:cs="Times New Roman" w:hint="eastAsia"/>
          <w:sz w:val="32"/>
          <w:szCs w:val="32"/>
        </w:rPr>
        <w:t>，仍有適當緩衝時間供民眾辦理換照。</w:t>
      </w:r>
      <w:r w:rsidR="00A05BC8">
        <w:rPr>
          <w:rFonts w:ascii="Times New Roman" w:eastAsia="標楷體" w:hAnsi="Times New Roman" w:cs="Times New Roman" w:hint="eastAsia"/>
          <w:sz w:val="32"/>
          <w:szCs w:val="32"/>
        </w:rPr>
        <w:t>所以</w:t>
      </w:r>
      <w:r w:rsidRPr="00C570BF">
        <w:rPr>
          <w:rFonts w:ascii="Times New Roman" w:eastAsia="標楷體" w:hAnsi="Times New Roman" w:cs="Times New Roman" w:hint="eastAsia"/>
          <w:sz w:val="32"/>
          <w:szCs w:val="32"/>
        </w:rPr>
        <w:t>未來仍有繼續持證需求</w:t>
      </w:r>
      <w:r>
        <w:rPr>
          <w:rFonts w:ascii="Times New Roman" w:eastAsia="標楷體" w:hAnsi="Times New Roman" w:cs="Times New Roman" w:hint="eastAsia"/>
          <w:sz w:val="32"/>
          <w:szCs w:val="32"/>
        </w:rPr>
        <w:t>者</w:t>
      </w:r>
      <w:r w:rsidRPr="00C570BF">
        <w:rPr>
          <w:rFonts w:ascii="Times New Roman" w:eastAsia="標楷體" w:hAnsi="Times New Roman" w:cs="Times New Roman" w:hint="eastAsia"/>
          <w:sz w:val="32"/>
          <w:szCs w:val="32"/>
        </w:rPr>
        <w:t>，請務必於法規正式發布施行前，儘速至本局各航務中心辦理換發。</w:t>
      </w:r>
    </w:p>
    <w:p w14:paraId="56AC2418" w14:textId="77777777" w:rsidR="006177FB" w:rsidRPr="004D7E6E" w:rsidRDefault="00B451B4" w:rsidP="00B451B4">
      <w:pPr>
        <w:pStyle w:val="a7"/>
        <w:numPr>
          <w:ilvl w:val="0"/>
          <w:numId w:val="10"/>
        </w:numPr>
        <w:spacing w:line="480" w:lineRule="exact"/>
        <w:ind w:leftChars="0" w:left="794" w:hanging="794"/>
        <w:jc w:val="both"/>
        <w:rPr>
          <w:rFonts w:ascii="Times New Roman" w:eastAsia="標楷體" w:hAnsi="Times New Roman" w:cs="Times New Roman"/>
          <w:sz w:val="32"/>
          <w:szCs w:val="32"/>
        </w:rPr>
      </w:pPr>
      <w:r w:rsidRPr="00B451B4">
        <w:rPr>
          <w:rFonts w:ascii="Times New Roman" w:eastAsia="標楷體" w:hAnsi="Times New Roman" w:cs="Times New Roman" w:hint="eastAsia"/>
          <w:sz w:val="32"/>
          <w:szCs w:val="32"/>
        </w:rPr>
        <w:t>本局已於</w:t>
      </w:r>
      <w:r w:rsidRPr="00B451B4">
        <w:rPr>
          <w:rFonts w:ascii="Times New Roman" w:eastAsia="標楷體" w:hAnsi="Times New Roman" w:cs="Times New Roman" w:hint="eastAsia"/>
          <w:sz w:val="32"/>
          <w:szCs w:val="32"/>
        </w:rPr>
        <w:t>115</w:t>
      </w:r>
      <w:r w:rsidRPr="00B451B4">
        <w:rPr>
          <w:rFonts w:ascii="Times New Roman" w:eastAsia="標楷體" w:hAnsi="Times New Roman" w:cs="Times New Roman" w:hint="eastAsia"/>
          <w:sz w:val="32"/>
          <w:szCs w:val="32"/>
        </w:rPr>
        <w:t>年</w:t>
      </w:r>
      <w:r w:rsidRPr="00B451B4">
        <w:rPr>
          <w:rFonts w:ascii="Times New Roman" w:eastAsia="標楷體" w:hAnsi="Times New Roman" w:cs="Times New Roman" w:hint="eastAsia"/>
          <w:sz w:val="32"/>
          <w:szCs w:val="32"/>
        </w:rPr>
        <w:t>9</w:t>
      </w:r>
      <w:r w:rsidRPr="00B451B4">
        <w:rPr>
          <w:rFonts w:ascii="Times New Roman" w:eastAsia="標楷體" w:hAnsi="Times New Roman" w:cs="Times New Roman" w:hint="eastAsia"/>
          <w:sz w:val="32"/>
          <w:szCs w:val="32"/>
        </w:rPr>
        <w:t>月</w:t>
      </w:r>
      <w:r w:rsidRPr="00B451B4">
        <w:rPr>
          <w:rFonts w:ascii="Times New Roman" w:eastAsia="標楷體" w:hAnsi="Times New Roman" w:cs="Times New Roman" w:hint="eastAsia"/>
          <w:sz w:val="32"/>
          <w:szCs w:val="32"/>
        </w:rPr>
        <w:t>1</w:t>
      </w:r>
      <w:r w:rsidRPr="00B451B4">
        <w:rPr>
          <w:rFonts w:ascii="Times New Roman" w:eastAsia="標楷體" w:hAnsi="Times New Roman" w:cs="Times New Roman" w:hint="eastAsia"/>
          <w:sz w:val="32"/>
          <w:szCs w:val="32"/>
        </w:rPr>
        <w:t>日</w:t>
      </w:r>
      <w:r w:rsidR="002C5EF3">
        <w:rPr>
          <w:rFonts w:ascii="Times New Roman" w:eastAsia="標楷體" w:hAnsi="Times New Roman" w:cs="Times New Roman" w:hint="eastAsia"/>
          <w:sz w:val="32"/>
          <w:szCs w:val="32"/>
        </w:rPr>
        <w:t>起</w:t>
      </w:r>
      <w:r w:rsidRPr="00B451B4">
        <w:rPr>
          <w:rFonts w:ascii="Times New Roman" w:eastAsia="標楷體" w:hAnsi="Times New Roman" w:cs="Times New Roman" w:hint="eastAsia"/>
          <w:sz w:val="32"/>
          <w:szCs w:val="32"/>
        </w:rPr>
        <w:t>針對營業用動力小船駕駛執照「已逾期」及「將於</w:t>
      </w:r>
      <w:r w:rsidRPr="00B451B4">
        <w:rPr>
          <w:rFonts w:ascii="Times New Roman" w:eastAsia="標楷體" w:hAnsi="Times New Roman" w:cs="Times New Roman" w:hint="eastAsia"/>
          <w:sz w:val="32"/>
          <w:szCs w:val="32"/>
        </w:rPr>
        <w:t>1</w:t>
      </w:r>
      <w:r w:rsidRPr="00B451B4">
        <w:rPr>
          <w:rFonts w:ascii="Times New Roman" w:eastAsia="標楷體" w:hAnsi="Times New Roman" w:cs="Times New Roman" w:hint="eastAsia"/>
          <w:sz w:val="32"/>
          <w:szCs w:val="32"/>
        </w:rPr>
        <w:t>年內到期」之駕駛人發送簡訊及</w:t>
      </w:r>
      <w:r w:rsidRPr="00B451B4">
        <w:rPr>
          <w:rFonts w:ascii="Times New Roman" w:eastAsia="標楷體" w:hAnsi="Times New Roman" w:cs="Times New Roman" w:hint="eastAsia"/>
          <w:sz w:val="32"/>
          <w:szCs w:val="32"/>
        </w:rPr>
        <w:t>email</w:t>
      </w:r>
      <w:r w:rsidR="006B6994">
        <w:rPr>
          <w:rFonts w:ascii="Times New Roman" w:eastAsia="標楷體" w:hAnsi="Times New Roman" w:cs="Times New Roman" w:hint="eastAsia"/>
          <w:sz w:val="32"/>
          <w:szCs w:val="32"/>
        </w:rPr>
        <w:t>通知</w:t>
      </w:r>
      <w:r w:rsidR="00A05BC8">
        <w:rPr>
          <w:rFonts w:ascii="Times New Roman" w:eastAsia="標楷體" w:hAnsi="Times New Roman" w:cs="Times New Roman" w:hint="eastAsia"/>
          <w:sz w:val="32"/>
          <w:szCs w:val="32"/>
        </w:rPr>
        <w:t>。</w:t>
      </w:r>
    </w:p>
    <w:p w14:paraId="24F192B3" w14:textId="77777777" w:rsidR="006177FB" w:rsidRDefault="006177FB" w:rsidP="004D7E6E">
      <w:pPr>
        <w:spacing w:line="480" w:lineRule="exact"/>
        <w:jc w:val="both"/>
        <w:rPr>
          <w:rFonts w:ascii="Times New Roman" w:eastAsia="標楷體" w:hAnsi="Times New Roman" w:cs="Times New Roman"/>
          <w:sz w:val="32"/>
          <w:szCs w:val="32"/>
        </w:rPr>
      </w:pPr>
    </w:p>
    <w:p w14:paraId="629598AB" w14:textId="77777777" w:rsidR="004D7E6E" w:rsidRPr="004D7E6E" w:rsidRDefault="004D7E6E" w:rsidP="004D7E6E">
      <w:pPr>
        <w:spacing w:line="480" w:lineRule="exact"/>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Q2</w:t>
      </w:r>
      <w:r w:rsidR="002E15CB">
        <w:rPr>
          <w:rFonts w:ascii="Times New Roman" w:eastAsia="標楷體" w:hAnsi="Times New Roman" w:cs="Times New Roman" w:hint="eastAsia"/>
          <w:sz w:val="32"/>
          <w:szCs w:val="32"/>
        </w:rPr>
        <w:t>：</w:t>
      </w:r>
      <w:r w:rsidRPr="004D7E6E">
        <w:rPr>
          <w:rFonts w:ascii="Times New Roman" w:eastAsia="標楷體" w:hAnsi="Times New Roman" w:cs="Times New Roman" w:hint="eastAsia"/>
          <w:sz w:val="32"/>
          <w:szCs w:val="32"/>
        </w:rPr>
        <w:t>「如果我把『營業用』駕照換成『自用』駕照，以後想改回營業用竟然不能直接換，還要重新測驗，這樣會不會太嚴格了？」</w:t>
      </w:r>
    </w:p>
    <w:p w14:paraId="200EC871" w14:textId="77777777" w:rsidR="004D7E6E" w:rsidRPr="004D7E6E" w:rsidRDefault="004D7E6E" w:rsidP="004D7E6E">
      <w:pPr>
        <w:spacing w:line="480" w:lineRule="exact"/>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A2</w:t>
      </w:r>
      <w:r>
        <w:rPr>
          <w:rFonts w:ascii="Times New Roman" w:eastAsia="標楷體" w:hAnsi="Times New Roman" w:cs="Times New Roman" w:hint="eastAsia"/>
          <w:sz w:val="32"/>
          <w:szCs w:val="32"/>
        </w:rPr>
        <w:t>：</w:t>
      </w:r>
    </w:p>
    <w:p w14:paraId="722C553D" w14:textId="77777777" w:rsidR="004D7E6E" w:rsidRPr="004D7E6E" w:rsidRDefault="004D7E6E" w:rsidP="00B451B4">
      <w:pPr>
        <w:pStyle w:val="a7"/>
        <w:numPr>
          <w:ilvl w:val="0"/>
          <w:numId w:val="17"/>
        </w:numPr>
        <w:spacing w:line="480" w:lineRule="exact"/>
        <w:ind w:leftChars="0" w:left="794" w:hanging="794"/>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職業駕駛高標準：營業用動力小船涉及商業客貨運送，肩負大眾生命安全責任，因此適用較高的管理標準。</w:t>
      </w:r>
    </w:p>
    <w:p w14:paraId="29CEFC39" w14:textId="77777777" w:rsidR="004D7E6E" w:rsidRPr="004D7E6E" w:rsidRDefault="004D7E6E" w:rsidP="00B451B4">
      <w:pPr>
        <w:pStyle w:val="a7"/>
        <w:numPr>
          <w:ilvl w:val="0"/>
          <w:numId w:val="17"/>
        </w:numPr>
        <w:spacing w:line="480" w:lineRule="exact"/>
        <w:ind w:leftChars="0" w:left="794" w:hanging="794"/>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安全把關與重測：若長時間未從事營業操作或已換發為自用駕照，其</w:t>
      </w:r>
      <w:r w:rsidR="00AE7E03">
        <w:rPr>
          <w:rFonts w:ascii="Times New Roman" w:eastAsia="標楷體" w:hAnsi="Times New Roman" w:cs="Times New Roman" w:hint="eastAsia"/>
          <w:sz w:val="32"/>
          <w:szCs w:val="32"/>
        </w:rPr>
        <w:t>對現行法規的熟悉度及</w:t>
      </w:r>
      <w:r w:rsidRPr="004D7E6E">
        <w:rPr>
          <w:rFonts w:ascii="Times New Roman" w:eastAsia="標楷體" w:hAnsi="Times New Roman" w:cs="Times New Roman" w:hint="eastAsia"/>
          <w:sz w:val="32"/>
          <w:szCs w:val="32"/>
        </w:rPr>
        <w:t>操作熟練度與體格要求已非職業狀態。為對乘客安全負責</w:t>
      </w:r>
      <w:r w:rsidR="00980869">
        <w:rPr>
          <w:rFonts w:ascii="Times New Roman" w:eastAsia="標楷體" w:hAnsi="Times New Roman" w:cs="Times New Roman" w:hint="eastAsia"/>
          <w:sz w:val="32"/>
          <w:szCs w:val="32"/>
        </w:rPr>
        <w:t>，確保航行安全</w:t>
      </w:r>
      <w:r w:rsidRPr="004D7E6E">
        <w:rPr>
          <w:rFonts w:ascii="Times New Roman" w:eastAsia="標楷體" w:hAnsi="Times New Roman" w:cs="Times New Roman" w:hint="eastAsia"/>
          <w:sz w:val="32"/>
          <w:szCs w:val="32"/>
        </w:rPr>
        <w:t>，若要恢復營業資格，須透過重新測驗（筆試及實作）進行把關。</w:t>
      </w:r>
    </w:p>
    <w:p w14:paraId="04AEE250" w14:textId="77777777" w:rsidR="00D37387" w:rsidRPr="004D7E6E" w:rsidRDefault="00D37387" w:rsidP="004D7E6E">
      <w:pPr>
        <w:spacing w:line="480" w:lineRule="exact"/>
        <w:jc w:val="both"/>
        <w:rPr>
          <w:rFonts w:ascii="Times New Roman" w:eastAsia="標楷體" w:hAnsi="Times New Roman" w:cs="Times New Roman"/>
          <w:sz w:val="32"/>
          <w:szCs w:val="32"/>
        </w:rPr>
      </w:pPr>
    </w:p>
    <w:p w14:paraId="442CD51A" w14:textId="77777777" w:rsidR="004D7E6E" w:rsidRPr="004D7E6E" w:rsidRDefault="004D7E6E" w:rsidP="004D7E6E">
      <w:pPr>
        <w:spacing w:line="480" w:lineRule="exact"/>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Q3</w:t>
      </w:r>
      <w:r w:rsidR="00D37387">
        <w:rPr>
          <w:rFonts w:ascii="Times New Roman" w:eastAsia="標楷體" w:hAnsi="Times New Roman" w:cs="Times New Roman" w:hint="eastAsia"/>
          <w:sz w:val="32"/>
          <w:szCs w:val="32"/>
        </w:rPr>
        <w:t>：</w:t>
      </w:r>
      <w:r w:rsidRPr="004D7E6E">
        <w:rPr>
          <w:rFonts w:ascii="Times New Roman" w:eastAsia="標楷體" w:hAnsi="Times New Roman" w:cs="Times New Roman" w:hint="eastAsia"/>
          <w:sz w:val="32"/>
          <w:szCs w:val="32"/>
        </w:rPr>
        <w:t>「現在開放『國外駕照</w:t>
      </w:r>
      <w:proofErr w:type="gramStart"/>
      <w:r w:rsidRPr="004D7E6E">
        <w:rPr>
          <w:rFonts w:ascii="Times New Roman" w:eastAsia="標楷體" w:hAnsi="Times New Roman" w:cs="Times New Roman" w:hint="eastAsia"/>
          <w:sz w:val="32"/>
          <w:szCs w:val="32"/>
        </w:rPr>
        <w:t>採</w:t>
      </w:r>
      <w:proofErr w:type="gramEnd"/>
      <w:r w:rsidRPr="004D7E6E">
        <w:rPr>
          <w:rFonts w:ascii="Times New Roman" w:eastAsia="標楷體" w:hAnsi="Times New Roman" w:cs="Times New Roman" w:hint="eastAsia"/>
          <w:sz w:val="32"/>
          <w:szCs w:val="32"/>
        </w:rPr>
        <w:t>認登記』，會不會有外國人不熟悉臺灣水域狀況就亂開船，影響航行安全？」</w:t>
      </w:r>
    </w:p>
    <w:p w14:paraId="06F82F93" w14:textId="77777777" w:rsidR="004D7E6E" w:rsidRPr="004D7E6E" w:rsidRDefault="004D7E6E" w:rsidP="004D7E6E">
      <w:pPr>
        <w:spacing w:line="480" w:lineRule="exact"/>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A3</w:t>
      </w:r>
      <w:r w:rsidRPr="004D7E6E">
        <w:rPr>
          <w:rFonts w:ascii="Times New Roman" w:eastAsia="標楷體" w:hAnsi="Times New Roman" w:cs="Times New Roman" w:hint="eastAsia"/>
          <w:sz w:val="32"/>
          <w:szCs w:val="32"/>
        </w:rPr>
        <w:t>：</w:t>
      </w:r>
    </w:p>
    <w:p w14:paraId="7A45C7CE" w14:textId="77777777" w:rsidR="004D7E6E" w:rsidRPr="004D7E6E" w:rsidRDefault="004D7E6E" w:rsidP="00D37387">
      <w:pPr>
        <w:pStyle w:val="a7"/>
        <w:numPr>
          <w:ilvl w:val="0"/>
          <w:numId w:val="11"/>
        </w:numPr>
        <w:spacing w:line="480" w:lineRule="exact"/>
        <w:ind w:leftChars="0" w:left="794" w:hanging="794"/>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lastRenderedPageBreak/>
        <w:t>嚴格限制與把關：</w:t>
      </w:r>
      <w:proofErr w:type="gramStart"/>
      <w:r w:rsidRPr="004D7E6E">
        <w:rPr>
          <w:rFonts w:ascii="Times New Roman" w:eastAsia="標楷體" w:hAnsi="Times New Roman" w:cs="Times New Roman" w:hint="eastAsia"/>
          <w:sz w:val="32"/>
          <w:szCs w:val="32"/>
        </w:rPr>
        <w:t>採</w:t>
      </w:r>
      <w:proofErr w:type="gramEnd"/>
      <w:r w:rsidRPr="004D7E6E">
        <w:rPr>
          <w:rFonts w:ascii="Times New Roman" w:eastAsia="標楷體" w:hAnsi="Times New Roman" w:cs="Times New Roman" w:hint="eastAsia"/>
          <w:sz w:val="32"/>
          <w:szCs w:val="32"/>
        </w:rPr>
        <w:t>認對象僅限交通部公告認可之外國政府、地區或機構核發之正式有效駕照，並非無條件開放。</w:t>
      </w:r>
    </w:p>
    <w:p w14:paraId="620F2CE2" w14:textId="77777777" w:rsidR="004D7E6E" w:rsidRPr="00D37387" w:rsidRDefault="004D7E6E" w:rsidP="00D37387">
      <w:pPr>
        <w:pStyle w:val="a7"/>
        <w:numPr>
          <w:ilvl w:val="0"/>
          <w:numId w:val="11"/>
        </w:numPr>
        <w:spacing w:line="480" w:lineRule="exact"/>
        <w:ind w:leftChars="0" w:left="794" w:hanging="794"/>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用途</w:t>
      </w:r>
      <w:r w:rsidR="00AE7E03">
        <w:rPr>
          <w:rFonts w:ascii="Times New Roman" w:eastAsia="標楷體" w:hAnsi="Times New Roman" w:cs="Times New Roman" w:hint="eastAsia"/>
          <w:sz w:val="32"/>
          <w:szCs w:val="32"/>
        </w:rPr>
        <w:t>與水域限制：</w:t>
      </w:r>
      <w:proofErr w:type="gramStart"/>
      <w:r w:rsidR="00AE7E03">
        <w:rPr>
          <w:rFonts w:ascii="Times New Roman" w:eastAsia="標楷體" w:hAnsi="Times New Roman" w:cs="Times New Roman" w:hint="eastAsia"/>
          <w:sz w:val="32"/>
          <w:szCs w:val="32"/>
        </w:rPr>
        <w:t>採</w:t>
      </w:r>
      <w:proofErr w:type="gramEnd"/>
      <w:r w:rsidR="00AE7E03">
        <w:rPr>
          <w:rFonts w:ascii="Times New Roman" w:eastAsia="標楷體" w:hAnsi="Times New Roman" w:cs="Times New Roman" w:hint="eastAsia"/>
          <w:sz w:val="32"/>
          <w:szCs w:val="32"/>
        </w:rPr>
        <w:t>認後僅允許駕駛「本國籍遊艇」或「自用動力小船」，並</w:t>
      </w:r>
      <w:r w:rsidRPr="004D7E6E">
        <w:rPr>
          <w:rFonts w:ascii="Times New Roman" w:eastAsia="標楷體" w:hAnsi="Times New Roman" w:cs="Times New Roman" w:hint="eastAsia"/>
          <w:sz w:val="32"/>
          <w:szCs w:val="32"/>
        </w:rPr>
        <w:t>不開放直接駕駛營業用客船，商業營運安全門檻完全不受影響。</w:t>
      </w:r>
    </w:p>
    <w:p w14:paraId="7B39CE76" w14:textId="77777777" w:rsidR="004D7E6E" w:rsidRPr="004D7E6E" w:rsidRDefault="004D7E6E" w:rsidP="00D37387">
      <w:pPr>
        <w:pStyle w:val="a7"/>
        <w:numPr>
          <w:ilvl w:val="0"/>
          <w:numId w:val="11"/>
        </w:numPr>
        <w:spacing w:line="480" w:lineRule="exact"/>
        <w:ind w:leftChars="0" w:left="794" w:hanging="794"/>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優先開放原則：依據臺灣海洋大學研究，目前</w:t>
      </w:r>
      <w:proofErr w:type="gramStart"/>
      <w:r w:rsidRPr="004D7E6E">
        <w:rPr>
          <w:rFonts w:ascii="Times New Roman" w:eastAsia="標楷體" w:hAnsi="Times New Roman" w:cs="Times New Roman" w:hint="eastAsia"/>
          <w:sz w:val="32"/>
          <w:szCs w:val="32"/>
        </w:rPr>
        <w:t>研</w:t>
      </w:r>
      <w:proofErr w:type="gramEnd"/>
      <w:r w:rsidRPr="004D7E6E">
        <w:rPr>
          <w:rFonts w:ascii="Times New Roman" w:eastAsia="標楷體" w:hAnsi="Times New Roman" w:cs="Times New Roman" w:hint="eastAsia"/>
          <w:sz w:val="32"/>
          <w:szCs w:val="32"/>
        </w:rPr>
        <w:t>議優先開放符合國際能力執照（</w:t>
      </w:r>
      <w:r w:rsidRPr="004D7E6E">
        <w:rPr>
          <w:rFonts w:ascii="Times New Roman" w:eastAsia="標楷體" w:hAnsi="Times New Roman" w:cs="Times New Roman" w:hint="eastAsia"/>
          <w:sz w:val="32"/>
          <w:szCs w:val="32"/>
        </w:rPr>
        <w:t>ICC</w:t>
      </w:r>
      <w:r w:rsidRPr="004D7E6E">
        <w:rPr>
          <w:rFonts w:ascii="Times New Roman" w:eastAsia="標楷體" w:hAnsi="Times New Roman" w:cs="Times New Roman" w:hint="eastAsia"/>
          <w:sz w:val="32"/>
          <w:szCs w:val="32"/>
        </w:rPr>
        <w:t>）規範之國家（如英國、澳洲、加拿大）。</w:t>
      </w:r>
    </w:p>
    <w:p w14:paraId="73B28870" w14:textId="77777777" w:rsidR="004D7E6E" w:rsidRPr="0090485D" w:rsidRDefault="004D7E6E" w:rsidP="004D7E6E">
      <w:pPr>
        <w:spacing w:line="480" w:lineRule="exact"/>
        <w:jc w:val="both"/>
        <w:rPr>
          <w:rFonts w:ascii="Times New Roman" w:eastAsia="標楷體" w:hAnsi="Times New Roman" w:cs="Times New Roman"/>
          <w:sz w:val="32"/>
          <w:szCs w:val="32"/>
        </w:rPr>
      </w:pPr>
    </w:p>
    <w:p w14:paraId="23292F65" w14:textId="77777777" w:rsidR="004D7E6E" w:rsidRPr="004D7E6E" w:rsidRDefault="004D7E6E" w:rsidP="004D7E6E">
      <w:pPr>
        <w:spacing w:line="480" w:lineRule="exact"/>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Q4</w:t>
      </w:r>
      <w:r w:rsidR="00CE2EC6">
        <w:rPr>
          <w:rFonts w:ascii="Times New Roman" w:eastAsia="標楷體" w:hAnsi="Times New Roman" w:cs="Times New Roman" w:hint="eastAsia"/>
          <w:sz w:val="32"/>
          <w:szCs w:val="32"/>
        </w:rPr>
        <w:t>：</w:t>
      </w:r>
      <w:r w:rsidRPr="004D7E6E">
        <w:rPr>
          <w:rFonts w:ascii="Times New Roman" w:eastAsia="標楷體" w:hAnsi="Times New Roman" w:cs="Times New Roman" w:hint="eastAsia"/>
          <w:sz w:val="32"/>
          <w:szCs w:val="32"/>
        </w:rPr>
        <w:t>「聽說駕訓班如果買不到保險，可以讓我們學員用『個人保險』代替，這會不會增加我們的負擔，或是保障反而變少？」</w:t>
      </w:r>
    </w:p>
    <w:p w14:paraId="7E0BEF28" w14:textId="77777777" w:rsidR="004D7E6E" w:rsidRPr="004D7E6E" w:rsidRDefault="004D7E6E" w:rsidP="004D7E6E">
      <w:pPr>
        <w:spacing w:line="480" w:lineRule="exact"/>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A4</w:t>
      </w:r>
      <w:r w:rsidR="00D743A9">
        <w:rPr>
          <w:rFonts w:ascii="Times New Roman" w:eastAsia="標楷體" w:hAnsi="Times New Roman" w:cs="Times New Roman" w:hint="eastAsia"/>
          <w:sz w:val="32"/>
          <w:szCs w:val="32"/>
        </w:rPr>
        <w:t>：</w:t>
      </w:r>
    </w:p>
    <w:p w14:paraId="2AE2DDF3" w14:textId="77777777" w:rsidR="00AE7E03" w:rsidRPr="004D7E6E" w:rsidRDefault="00AE7E03" w:rsidP="00AE7E03">
      <w:pPr>
        <w:pStyle w:val="a7"/>
        <w:numPr>
          <w:ilvl w:val="0"/>
          <w:numId w:val="12"/>
        </w:numPr>
        <w:spacing w:line="480" w:lineRule="exact"/>
        <w:ind w:leftChars="0" w:left="794" w:hanging="794"/>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嚴格審查不減</w:t>
      </w:r>
      <w:proofErr w:type="gramStart"/>
      <w:r w:rsidRPr="004D7E6E">
        <w:rPr>
          <w:rFonts w:ascii="Times New Roman" w:eastAsia="標楷體" w:hAnsi="Times New Roman" w:cs="Times New Roman" w:hint="eastAsia"/>
          <w:sz w:val="32"/>
          <w:szCs w:val="32"/>
        </w:rPr>
        <w:t>損</w:t>
      </w:r>
      <w:proofErr w:type="gramEnd"/>
      <w:r w:rsidRPr="004D7E6E">
        <w:rPr>
          <w:rFonts w:ascii="Times New Roman" w:eastAsia="標楷體" w:hAnsi="Times New Roman" w:cs="Times New Roman" w:hint="eastAsia"/>
          <w:sz w:val="32"/>
          <w:szCs w:val="32"/>
        </w:rPr>
        <w:t>保障：航港局對替代保險之保障範圍與</w:t>
      </w:r>
      <w:proofErr w:type="gramStart"/>
      <w:r w:rsidRPr="004D7E6E">
        <w:rPr>
          <w:rFonts w:ascii="Times New Roman" w:eastAsia="標楷體" w:hAnsi="Times New Roman" w:cs="Times New Roman" w:hint="eastAsia"/>
          <w:sz w:val="32"/>
          <w:szCs w:val="32"/>
        </w:rPr>
        <w:t>保額訂有</w:t>
      </w:r>
      <w:proofErr w:type="gramEnd"/>
      <w:r w:rsidRPr="004D7E6E">
        <w:rPr>
          <w:rFonts w:ascii="Times New Roman" w:eastAsia="標楷體" w:hAnsi="Times New Roman" w:cs="Times New Roman" w:hint="eastAsia"/>
          <w:sz w:val="32"/>
          <w:szCs w:val="32"/>
        </w:rPr>
        <w:t>嚴格標準（如傷害險不低於</w:t>
      </w:r>
      <w:r w:rsidRPr="004D7E6E">
        <w:rPr>
          <w:rFonts w:ascii="Times New Roman" w:eastAsia="標楷體" w:hAnsi="Times New Roman" w:cs="Times New Roman" w:hint="eastAsia"/>
          <w:sz w:val="32"/>
          <w:szCs w:val="32"/>
        </w:rPr>
        <w:t xml:space="preserve"> 200 </w:t>
      </w:r>
      <w:r w:rsidRPr="004D7E6E">
        <w:rPr>
          <w:rFonts w:ascii="Times New Roman" w:eastAsia="標楷體" w:hAnsi="Times New Roman" w:cs="Times New Roman" w:hint="eastAsia"/>
          <w:sz w:val="32"/>
          <w:szCs w:val="32"/>
        </w:rPr>
        <w:t>萬元、傷害醫療險不低於</w:t>
      </w:r>
      <w:r w:rsidRPr="004D7E6E">
        <w:rPr>
          <w:rFonts w:ascii="Times New Roman" w:eastAsia="標楷體" w:hAnsi="Times New Roman" w:cs="Times New Roman" w:hint="eastAsia"/>
          <w:sz w:val="32"/>
          <w:szCs w:val="32"/>
        </w:rPr>
        <w:t xml:space="preserve"> 10 </w:t>
      </w:r>
      <w:r w:rsidRPr="004D7E6E">
        <w:rPr>
          <w:rFonts w:ascii="Times New Roman" w:eastAsia="標楷體" w:hAnsi="Times New Roman" w:cs="Times New Roman" w:hint="eastAsia"/>
          <w:sz w:val="32"/>
          <w:szCs w:val="32"/>
        </w:rPr>
        <w:t>萬元），確保訓練期間整體安全保障不打折。</w:t>
      </w:r>
    </w:p>
    <w:p w14:paraId="5C697609" w14:textId="77777777" w:rsidR="004D7E6E" w:rsidRPr="004D7E6E" w:rsidRDefault="004D7E6E" w:rsidP="0090485D">
      <w:pPr>
        <w:pStyle w:val="a7"/>
        <w:numPr>
          <w:ilvl w:val="0"/>
          <w:numId w:val="12"/>
        </w:numPr>
        <w:spacing w:line="480" w:lineRule="exact"/>
        <w:ind w:leftChars="0" w:left="794" w:hanging="794"/>
        <w:jc w:val="both"/>
        <w:rPr>
          <w:rFonts w:ascii="Times New Roman" w:eastAsia="標楷體" w:hAnsi="Times New Roman" w:cs="Times New Roman"/>
          <w:sz w:val="32"/>
          <w:szCs w:val="32"/>
        </w:rPr>
      </w:pPr>
      <w:proofErr w:type="gramStart"/>
      <w:r w:rsidRPr="004D7E6E">
        <w:rPr>
          <w:rFonts w:ascii="Times New Roman" w:eastAsia="標楷體" w:hAnsi="Times New Roman" w:cs="Times New Roman" w:hint="eastAsia"/>
          <w:sz w:val="32"/>
          <w:szCs w:val="32"/>
        </w:rPr>
        <w:t>解決參訓困境</w:t>
      </w:r>
      <w:proofErr w:type="gramEnd"/>
      <w:r w:rsidRPr="004D7E6E">
        <w:rPr>
          <w:rFonts w:ascii="Times New Roman" w:eastAsia="標楷體" w:hAnsi="Times New Roman" w:cs="Times New Roman" w:hint="eastAsia"/>
          <w:sz w:val="32"/>
          <w:szCs w:val="32"/>
        </w:rPr>
        <w:t>：實務上部分駕訓機構因學員商業保險核保過高或保額不足無法報名，影響民眾考照權益。開放符合標準之個人足額保險代替，是</w:t>
      </w:r>
      <w:proofErr w:type="gramStart"/>
      <w:r w:rsidRPr="004D7E6E">
        <w:rPr>
          <w:rFonts w:ascii="Times New Roman" w:eastAsia="標楷體" w:hAnsi="Times New Roman" w:cs="Times New Roman" w:hint="eastAsia"/>
          <w:sz w:val="32"/>
          <w:szCs w:val="32"/>
        </w:rPr>
        <w:t>提供參訓民眾</w:t>
      </w:r>
      <w:proofErr w:type="gramEnd"/>
      <w:r w:rsidRPr="004D7E6E">
        <w:rPr>
          <w:rFonts w:ascii="Times New Roman" w:eastAsia="標楷體" w:hAnsi="Times New Roman" w:cs="Times New Roman" w:hint="eastAsia"/>
          <w:sz w:val="32"/>
          <w:szCs w:val="32"/>
        </w:rPr>
        <w:t>彈性配套，避免延誤考照。</w:t>
      </w:r>
    </w:p>
    <w:p w14:paraId="54E23167" w14:textId="77777777" w:rsidR="00CE2EC6" w:rsidRPr="00D743A9" w:rsidRDefault="00CE2EC6" w:rsidP="004D7E6E">
      <w:pPr>
        <w:spacing w:line="480" w:lineRule="exact"/>
        <w:jc w:val="both"/>
        <w:rPr>
          <w:rFonts w:ascii="Times New Roman" w:eastAsia="標楷體" w:hAnsi="Times New Roman" w:cs="Times New Roman"/>
          <w:sz w:val="32"/>
          <w:szCs w:val="32"/>
        </w:rPr>
      </w:pPr>
    </w:p>
    <w:p w14:paraId="048E191C" w14:textId="77777777" w:rsidR="004D7E6E" w:rsidRPr="004D7E6E" w:rsidRDefault="004D7E6E" w:rsidP="004D7E6E">
      <w:pPr>
        <w:spacing w:line="480" w:lineRule="exact"/>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Q5</w:t>
      </w:r>
      <w:r w:rsidR="007152FF">
        <w:rPr>
          <w:rFonts w:ascii="Times New Roman" w:eastAsia="標楷體" w:hAnsi="Times New Roman" w:cs="Times New Roman" w:hint="eastAsia"/>
          <w:sz w:val="32"/>
          <w:szCs w:val="32"/>
        </w:rPr>
        <w:t>：</w:t>
      </w:r>
      <w:r w:rsidRPr="004D7E6E">
        <w:rPr>
          <w:rFonts w:ascii="Times New Roman" w:eastAsia="標楷體" w:hAnsi="Times New Roman" w:cs="Times New Roman" w:hint="eastAsia"/>
          <w:sz w:val="32"/>
          <w:szCs w:val="32"/>
        </w:rPr>
        <w:t>「如果駕駛人在駕照效期內突然生大病或健康狀況變差，你們航政機關要怎麼落實駕照廢止機制？有什麼具體做法？」</w:t>
      </w:r>
    </w:p>
    <w:p w14:paraId="5A65EEBC" w14:textId="77777777" w:rsidR="004D7E6E" w:rsidRPr="004D7E6E" w:rsidRDefault="004D7E6E" w:rsidP="004D7E6E">
      <w:pPr>
        <w:spacing w:line="480" w:lineRule="exact"/>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A5</w:t>
      </w:r>
      <w:r w:rsidRPr="004D7E6E">
        <w:rPr>
          <w:rFonts w:ascii="Times New Roman" w:eastAsia="標楷體" w:hAnsi="Times New Roman" w:cs="Times New Roman" w:hint="eastAsia"/>
          <w:sz w:val="32"/>
          <w:szCs w:val="32"/>
        </w:rPr>
        <w:t>：</w:t>
      </w:r>
    </w:p>
    <w:p w14:paraId="1384788B" w14:textId="77777777" w:rsidR="004D7E6E" w:rsidRPr="004D7E6E" w:rsidRDefault="004D7E6E" w:rsidP="007152FF">
      <w:pPr>
        <w:pStyle w:val="a7"/>
        <w:numPr>
          <w:ilvl w:val="0"/>
          <w:numId w:val="13"/>
        </w:numPr>
        <w:spacing w:line="480" w:lineRule="exact"/>
        <w:ind w:leftChars="0" w:left="794" w:hanging="794"/>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及時攔截高風險：駕照廢止機制是為了及時攔截高風險駕駛，防範生理或認知功能退化引發海上事故。</w:t>
      </w:r>
    </w:p>
    <w:p w14:paraId="5C112298" w14:textId="77777777" w:rsidR="004D7E6E" w:rsidRPr="004D7E6E" w:rsidRDefault="004D7E6E" w:rsidP="007152FF">
      <w:pPr>
        <w:pStyle w:val="a7"/>
        <w:numPr>
          <w:ilvl w:val="0"/>
          <w:numId w:val="13"/>
        </w:numPr>
        <w:spacing w:line="480" w:lineRule="exact"/>
        <w:ind w:leftChars="0" w:left="794" w:hanging="794"/>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lastRenderedPageBreak/>
        <w:t>具體落實措施：</w:t>
      </w:r>
    </w:p>
    <w:p w14:paraId="1869009B" w14:textId="77777777" w:rsidR="004D7E6E" w:rsidRPr="007152FF" w:rsidRDefault="004D7E6E" w:rsidP="007152FF">
      <w:pPr>
        <w:pStyle w:val="a7"/>
        <w:numPr>
          <w:ilvl w:val="0"/>
          <w:numId w:val="14"/>
        </w:numPr>
        <w:spacing w:line="480" w:lineRule="exact"/>
        <w:ind w:leftChars="0" w:left="1276" w:hanging="794"/>
        <w:jc w:val="both"/>
        <w:rPr>
          <w:rFonts w:ascii="Times New Roman" w:eastAsia="標楷體" w:hAnsi="Times New Roman" w:cs="Times New Roman"/>
          <w:sz w:val="32"/>
          <w:szCs w:val="32"/>
        </w:rPr>
      </w:pPr>
      <w:r w:rsidRPr="007152FF">
        <w:rPr>
          <w:rFonts w:ascii="Times New Roman" w:eastAsia="標楷體" w:hAnsi="Times New Roman" w:cs="Times New Roman" w:hint="eastAsia"/>
          <w:sz w:val="32"/>
          <w:szCs w:val="32"/>
        </w:rPr>
        <w:t>依法廢止：航政機關若發現駕駛人體格及體能變化不符合合格基準，將依法廢止其所有類別駕照。</w:t>
      </w:r>
    </w:p>
    <w:p w14:paraId="0F48F68E" w14:textId="77777777" w:rsidR="004D7E6E" w:rsidRPr="004D7E6E" w:rsidRDefault="004D7E6E" w:rsidP="007152FF">
      <w:pPr>
        <w:pStyle w:val="a7"/>
        <w:numPr>
          <w:ilvl w:val="0"/>
          <w:numId w:val="14"/>
        </w:numPr>
        <w:spacing w:line="480" w:lineRule="exact"/>
        <w:ind w:leftChars="0" w:left="1276" w:hanging="794"/>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主動聲明與繳回責任：申辦表單已增列「申請前聲明」，駕駛人體檢後若發生重大健康變化須主動告知；駕照經廢止後</w:t>
      </w:r>
      <w:proofErr w:type="gramStart"/>
      <w:r w:rsidRPr="004D7E6E">
        <w:rPr>
          <w:rFonts w:ascii="Times New Roman" w:eastAsia="標楷體" w:hAnsi="Times New Roman" w:cs="Times New Roman" w:hint="eastAsia"/>
          <w:sz w:val="32"/>
          <w:szCs w:val="32"/>
        </w:rPr>
        <w:t>應即繳回</w:t>
      </w:r>
      <w:proofErr w:type="gramEnd"/>
      <w:r w:rsidRPr="004D7E6E">
        <w:rPr>
          <w:rFonts w:ascii="Times New Roman" w:eastAsia="標楷體" w:hAnsi="Times New Roman" w:cs="Times New Roman" w:hint="eastAsia"/>
          <w:sz w:val="32"/>
          <w:szCs w:val="32"/>
        </w:rPr>
        <w:t>，未繳</w:t>
      </w:r>
      <w:proofErr w:type="gramStart"/>
      <w:r w:rsidRPr="004D7E6E">
        <w:rPr>
          <w:rFonts w:ascii="Times New Roman" w:eastAsia="標楷體" w:hAnsi="Times New Roman" w:cs="Times New Roman" w:hint="eastAsia"/>
          <w:sz w:val="32"/>
          <w:szCs w:val="32"/>
        </w:rPr>
        <w:t>回者航</w:t>
      </w:r>
      <w:proofErr w:type="gramEnd"/>
      <w:r w:rsidRPr="004D7E6E">
        <w:rPr>
          <w:rFonts w:ascii="Times New Roman" w:eastAsia="標楷體" w:hAnsi="Times New Roman" w:cs="Times New Roman" w:hint="eastAsia"/>
          <w:sz w:val="32"/>
          <w:szCs w:val="32"/>
        </w:rPr>
        <w:t>港局得逕行註銷。</w:t>
      </w:r>
    </w:p>
    <w:p w14:paraId="7D275A8F" w14:textId="77777777" w:rsidR="004D7E6E" w:rsidRPr="004D7E6E" w:rsidRDefault="004D7E6E" w:rsidP="007152FF">
      <w:pPr>
        <w:pStyle w:val="a7"/>
        <w:numPr>
          <w:ilvl w:val="0"/>
          <w:numId w:val="14"/>
        </w:numPr>
        <w:spacing w:line="480" w:lineRule="exact"/>
        <w:ind w:leftChars="0" w:left="1276" w:hanging="794"/>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結合定期機制管理：結合定期體檢與高齡換照機制落實勾</w:t>
      </w:r>
      <w:proofErr w:type="gramStart"/>
      <w:r w:rsidRPr="004D7E6E">
        <w:rPr>
          <w:rFonts w:ascii="Times New Roman" w:eastAsia="標楷體" w:hAnsi="Times New Roman" w:cs="Times New Roman" w:hint="eastAsia"/>
          <w:sz w:val="32"/>
          <w:szCs w:val="32"/>
        </w:rPr>
        <w:t>稽</w:t>
      </w:r>
      <w:proofErr w:type="gramEnd"/>
      <w:r w:rsidRPr="004D7E6E">
        <w:rPr>
          <w:rFonts w:ascii="Times New Roman" w:eastAsia="標楷體" w:hAnsi="Times New Roman" w:cs="Times New Roman" w:hint="eastAsia"/>
          <w:sz w:val="32"/>
          <w:szCs w:val="32"/>
        </w:rPr>
        <w:t>，只要不合合格基準即廢止駕照，堅守水域安全底線。</w:t>
      </w:r>
    </w:p>
    <w:p w14:paraId="69CA09E5" w14:textId="77777777" w:rsidR="004D7E6E" w:rsidRPr="004D7E6E" w:rsidRDefault="004D7E6E" w:rsidP="004D7E6E">
      <w:pPr>
        <w:spacing w:line="480" w:lineRule="exact"/>
        <w:jc w:val="both"/>
        <w:rPr>
          <w:rFonts w:ascii="Times New Roman" w:eastAsia="標楷體" w:hAnsi="Times New Roman" w:cs="Times New Roman"/>
          <w:sz w:val="32"/>
          <w:szCs w:val="32"/>
        </w:rPr>
      </w:pPr>
    </w:p>
    <w:p w14:paraId="06EA9067" w14:textId="77777777" w:rsidR="004D7E6E" w:rsidRPr="004D7E6E" w:rsidRDefault="004D7E6E" w:rsidP="004D7E6E">
      <w:pPr>
        <w:spacing w:line="480" w:lineRule="exact"/>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Q6</w:t>
      </w:r>
      <w:r w:rsidR="00697FD9">
        <w:rPr>
          <w:rFonts w:ascii="Times New Roman" w:eastAsia="標楷體" w:hAnsi="Times New Roman" w:cs="Times New Roman" w:hint="eastAsia"/>
          <w:sz w:val="32"/>
          <w:szCs w:val="32"/>
        </w:rPr>
        <w:t>：</w:t>
      </w:r>
      <w:r w:rsidRPr="004D7E6E">
        <w:rPr>
          <w:rFonts w:ascii="Times New Roman" w:eastAsia="標楷體" w:hAnsi="Times New Roman" w:cs="Times New Roman" w:hint="eastAsia"/>
          <w:sz w:val="32"/>
          <w:szCs w:val="32"/>
        </w:rPr>
        <w:t>「請問滿</w:t>
      </w:r>
      <w:r w:rsidRPr="004D7E6E">
        <w:rPr>
          <w:rFonts w:ascii="Times New Roman" w:eastAsia="標楷體" w:hAnsi="Times New Roman" w:cs="Times New Roman" w:hint="eastAsia"/>
          <w:sz w:val="32"/>
          <w:szCs w:val="32"/>
        </w:rPr>
        <w:t xml:space="preserve"> 75 </w:t>
      </w:r>
      <w:r w:rsidRPr="004D7E6E">
        <w:rPr>
          <w:rFonts w:ascii="Times New Roman" w:eastAsia="標楷體" w:hAnsi="Times New Roman" w:cs="Times New Roman" w:hint="eastAsia"/>
          <w:sz w:val="32"/>
          <w:szCs w:val="32"/>
        </w:rPr>
        <w:t>歲要開自用動力小船或遊艇的話，新規定有哪些改變？要怎麼換照，健康有變化又該怎麼辦？」</w:t>
      </w:r>
    </w:p>
    <w:p w14:paraId="6FB27CB5" w14:textId="77777777" w:rsidR="004D7E6E" w:rsidRPr="004D7E6E" w:rsidRDefault="004D7E6E" w:rsidP="004D7E6E">
      <w:pPr>
        <w:spacing w:line="480" w:lineRule="exact"/>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A6</w:t>
      </w:r>
      <w:r w:rsidRPr="004D7E6E">
        <w:rPr>
          <w:rFonts w:ascii="Times New Roman" w:eastAsia="標楷體" w:hAnsi="Times New Roman" w:cs="Times New Roman" w:hint="eastAsia"/>
          <w:sz w:val="32"/>
          <w:szCs w:val="32"/>
        </w:rPr>
        <w:t>：</w:t>
      </w:r>
    </w:p>
    <w:p w14:paraId="2D671BEC" w14:textId="77777777" w:rsidR="004D7E6E" w:rsidRPr="004D7E6E" w:rsidRDefault="004D7E6E" w:rsidP="00697FD9">
      <w:pPr>
        <w:pStyle w:val="a7"/>
        <w:numPr>
          <w:ilvl w:val="0"/>
          <w:numId w:val="15"/>
        </w:numPr>
        <w:spacing w:line="480" w:lineRule="exact"/>
        <w:ind w:leftChars="0" w:left="794" w:hanging="794"/>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風險分級考量：自用動力小船及遊艇屬私人休閒性質，風險</w:t>
      </w:r>
      <w:proofErr w:type="gramStart"/>
      <w:r w:rsidRPr="004D7E6E">
        <w:rPr>
          <w:rFonts w:ascii="Times New Roman" w:eastAsia="標楷體" w:hAnsi="Times New Roman" w:cs="Times New Roman" w:hint="eastAsia"/>
          <w:sz w:val="32"/>
          <w:szCs w:val="32"/>
        </w:rPr>
        <w:t>較客貨運送低</w:t>
      </w:r>
      <w:proofErr w:type="gramEnd"/>
      <w:r w:rsidRPr="004D7E6E">
        <w:rPr>
          <w:rFonts w:ascii="Times New Roman" w:eastAsia="標楷體" w:hAnsi="Times New Roman" w:cs="Times New Roman" w:hint="eastAsia"/>
          <w:sz w:val="32"/>
          <w:szCs w:val="32"/>
        </w:rPr>
        <w:t>，故高齡管理門檻訂為</w:t>
      </w:r>
      <w:r w:rsidRPr="004D7E6E">
        <w:rPr>
          <w:rFonts w:ascii="Times New Roman" w:eastAsia="標楷體" w:hAnsi="Times New Roman" w:cs="Times New Roman" w:hint="eastAsia"/>
          <w:sz w:val="32"/>
          <w:szCs w:val="32"/>
        </w:rPr>
        <w:t xml:space="preserve"> 75 </w:t>
      </w:r>
      <w:r w:rsidRPr="004D7E6E">
        <w:rPr>
          <w:rFonts w:ascii="Times New Roman" w:eastAsia="標楷體" w:hAnsi="Times New Roman" w:cs="Times New Roman" w:hint="eastAsia"/>
          <w:sz w:val="32"/>
          <w:szCs w:val="32"/>
        </w:rPr>
        <w:t>歲（營業用為</w:t>
      </w:r>
      <w:r w:rsidRPr="004D7E6E">
        <w:rPr>
          <w:rFonts w:ascii="Times New Roman" w:eastAsia="標楷體" w:hAnsi="Times New Roman" w:cs="Times New Roman" w:hint="eastAsia"/>
          <w:sz w:val="32"/>
          <w:szCs w:val="32"/>
        </w:rPr>
        <w:t xml:space="preserve"> 65 </w:t>
      </w:r>
      <w:r w:rsidRPr="004D7E6E">
        <w:rPr>
          <w:rFonts w:ascii="Times New Roman" w:eastAsia="標楷體" w:hAnsi="Times New Roman" w:cs="Times New Roman" w:hint="eastAsia"/>
          <w:sz w:val="32"/>
          <w:szCs w:val="32"/>
        </w:rPr>
        <w:t>歲）。考量</w:t>
      </w:r>
      <w:r w:rsidR="00AE7E03" w:rsidRPr="00C835F0">
        <w:rPr>
          <w:rFonts w:ascii="Times New Roman" w:eastAsia="標楷體" w:hAnsi="Times New Roman" w:cs="Times New Roman" w:hint="eastAsia"/>
          <w:sz w:val="32"/>
          <w:szCs w:val="32"/>
        </w:rPr>
        <w:t>駕駛人的反應與認知能力直接關乎乘客與整體水域安全</w:t>
      </w:r>
      <w:r w:rsidRPr="004D7E6E">
        <w:rPr>
          <w:rFonts w:ascii="Times New Roman" w:eastAsia="標楷體" w:hAnsi="Times New Roman" w:cs="Times New Roman" w:hint="eastAsia"/>
          <w:sz w:val="32"/>
          <w:szCs w:val="32"/>
        </w:rPr>
        <w:t>，</w:t>
      </w:r>
      <w:r w:rsidRPr="004D7E6E">
        <w:rPr>
          <w:rFonts w:ascii="Times New Roman" w:eastAsia="標楷體" w:hAnsi="Times New Roman" w:cs="Times New Roman" w:hint="eastAsia"/>
          <w:sz w:val="32"/>
          <w:szCs w:val="32"/>
        </w:rPr>
        <w:t xml:space="preserve">75 </w:t>
      </w:r>
      <w:r w:rsidRPr="004D7E6E">
        <w:rPr>
          <w:rFonts w:ascii="Times New Roman" w:eastAsia="標楷體" w:hAnsi="Times New Roman" w:cs="Times New Roman" w:hint="eastAsia"/>
          <w:sz w:val="32"/>
          <w:szCs w:val="32"/>
        </w:rPr>
        <w:t>歲起納入簡式智能評估。</w:t>
      </w:r>
    </w:p>
    <w:p w14:paraId="67A7036D" w14:textId="77777777" w:rsidR="004D7E6E" w:rsidRPr="004D7E6E" w:rsidRDefault="004D7E6E" w:rsidP="00697FD9">
      <w:pPr>
        <w:pStyle w:val="a7"/>
        <w:numPr>
          <w:ilvl w:val="0"/>
          <w:numId w:val="15"/>
        </w:numPr>
        <w:spacing w:line="480" w:lineRule="exact"/>
        <w:ind w:leftChars="0" w:left="794" w:hanging="794"/>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換照與體檢規定：</w:t>
      </w:r>
    </w:p>
    <w:p w14:paraId="0D3B4C82" w14:textId="77777777" w:rsidR="004D7E6E" w:rsidRPr="004D7E6E" w:rsidRDefault="004D7E6E" w:rsidP="00697FD9">
      <w:pPr>
        <w:pStyle w:val="a7"/>
        <w:numPr>
          <w:ilvl w:val="0"/>
          <w:numId w:val="16"/>
        </w:numPr>
        <w:spacing w:line="480" w:lineRule="exact"/>
        <w:ind w:leftChars="0" w:left="1276" w:hanging="794"/>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駕照效期：未滿</w:t>
      </w:r>
      <w:r w:rsidRPr="004D7E6E">
        <w:rPr>
          <w:rFonts w:ascii="Times New Roman" w:eastAsia="標楷體" w:hAnsi="Times New Roman" w:cs="Times New Roman" w:hint="eastAsia"/>
          <w:sz w:val="32"/>
          <w:szCs w:val="32"/>
        </w:rPr>
        <w:t xml:space="preserve"> 75 </w:t>
      </w:r>
      <w:r w:rsidRPr="004D7E6E">
        <w:rPr>
          <w:rFonts w:ascii="Times New Roman" w:eastAsia="標楷體" w:hAnsi="Times New Roman" w:cs="Times New Roman" w:hint="eastAsia"/>
          <w:sz w:val="32"/>
          <w:szCs w:val="32"/>
        </w:rPr>
        <w:t>歲前考照，效期至</w:t>
      </w:r>
      <w:r w:rsidRPr="004D7E6E">
        <w:rPr>
          <w:rFonts w:ascii="Times New Roman" w:eastAsia="標楷體" w:hAnsi="Times New Roman" w:cs="Times New Roman" w:hint="eastAsia"/>
          <w:sz w:val="32"/>
          <w:szCs w:val="32"/>
        </w:rPr>
        <w:t xml:space="preserve"> 75 </w:t>
      </w:r>
      <w:r w:rsidRPr="004D7E6E">
        <w:rPr>
          <w:rFonts w:ascii="Times New Roman" w:eastAsia="標楷體" w:hAnsi="Times New Roman" w:cs="Times New Roman" w:hint="eastAsia"/>
          <w:sz w:val="32"/>
          <w:szCs w:val="32"/>
        </w:rPr>
        <w:t>歲止；年滿</w:t>
      </w:r>
      <w:r w:rsidRPr="004D7E6E">
        <w:rPr>
          <w:rFonts w:ascii="Times New Roman" w:eastAsia="標楷體" w:hAnsi="Times New Roman" w:cs="Times New Roman" w:hint="eastAsia"/>
          <w:sz w:val="32"/>
          <w:szCs w:val="32"/>
        </w:rPr>
        <w:t xml:space="preserve"> 75 </w:t>
      </w:r>
      <w:r w:rsidRPr="004D7E6E">
        <w:rPr>
          <w:rFonts w:ascii="Times New Roman" w:eastAsia="標楷體" w:hAnsi="Times New Roman" w:cs="Times New Roman" w:hint="eastAsia"/>
          <w:sz w:val="32"/>
          <w:szCs w:val="32"/>
        </w:rPr>
        <w:t>歲後初次考領或換發，新照效期縮短為</w:t>
      </w:r>
      <w:r w:rsidRPr="004D7E6E">
        <w:rPr>
          <w:rFonts w:ascii="Times New Roman" w:eastAsia="標楷體" w:hAnsi="Times New Roman" w:cs="Times New Roman" w:hint="eastAsia"/>
          <w:sz w:val="32"/>
          <w:szCs w:val="32"/>
        </w:rPr>
        <w:t xml:space="preserve"> 3 </w:t>
      </w:r>
      <w:r w:rsidRPr="004D7E6E">
        <w:rPr>
          <w:rFonts w:ascii="Times New Roman" w:eastAsia="標楷體" w:hAnsi="Times New Roman" w:cs="Times New Roman" w:hint="eastAsia"/>
          <w:sz w:val="32"/>
          <w:szCs w:val="32"/>
        </w:rPr>
        <w:t>年。</w:t>
      </w:r>
    </w:p>
    <w:p w14:paraId="36F2DDE3" w14:textId="77777777" w:rsidR="004D7E6E" w:rsidRPr="004D7E6E" w:rsidRDefault="004D7E6E" w:rsidP="00697FD9">
      <w:pPr>
        <w:pStyle w:val="a7"/>
        <w:numPr>
          <w:ilvl w:val="0"/>
          <w:numId w:val="16"/>
        </w:numPr>
        <w:spacing w:line="480" w:lineRule="exact"/>
        <w:ind w:leftChars="0" w:left="1276" w:hanging="794"/>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智能評估：體檢除一般項目外，須通過簡式智能評估（</w:t>
      </w:r>
      <w:r w:rsidRPr="004D7E6E">
        <w:rPr>
          <w:rFonts w:ascii="Times New Roman" w:eastAsia="標楷體" w:hAnsi="Times New Roman" w:cs="Times New Roman" w:hint="eastAsia"/>
          <w:sz w:val="32"/>
          <w:szCs w:val="32"/>
        </w:rPr>
        <w:t xml:space="preserve">MMSE </w:t>
      </w:r>
      <w:r w:rsidRPr="004D7E6E">
        <w:rPr>
          <w:rFonts w:ascii="Times New Roman" w:eastAsia="標楷體" w:hAnsi="Times New Roman" w:cs="Times New Roman" w:hint="eastAsia"/>
          <w:sz w:val="32"/>
          <w:szCs w:val="32"/>
        </w:rPr>
        <w:t>或</w:t>
      </w:r>
      <w:r w:rsidRPr="004D7E6E">
        <w:rPr>
          <w:rFonts w:ascii="Times New Roman" w:eastAsia="標楷體" w:hAnsi="Times New Roman" w:cs="Times New Roman" w:hint="eastAsia"/>
          <w:sz w:val="32"/>
          <w:szCs w:val="32"/>
        </w:rPr>
        <w:t xml:space="preserve"> ICOPE</w:t>
      </w:r>
      <w:r w:rsidRPr="004D7E6E">
        <w:rPr>
          <w:rFonts w:ascii="Times New Roman" w:eastAsia="標楷體" w:hAnsi="Times New Roman" w:cs="Times New Roman" w:hint="eastAsia"/>
          <w:sz w:val="32"/>
          <w:szCs w:val="32"/>
        </w:rPr>
        <w:t>）。</w:t>
      </w:r>
    </w:p>
    <w:p w14:paraId="1E370BF5" w14:textId="77777777" w:rsidR="004D7E6E" w:rsidRPr="004D7E6E" w:rsidRDefault="004D7E6E" w:rsidP="00697FD9">
      <w:pPr>
        <w:pStyle w:val="a7"/>
        <w:numPr>
          <w:ilvl w:val="0"/>
          <w:numId w:val="16"/>
        </w:numPr>
        <w:spacing w:line="480" w:lineRule="exact"/>
        <w:ind w:leftChars="0" w:left="1276" w:hanging="794"/>
        <w:jc w:val="both"/>
        <w:rPr>
          <w:rFonts w:ascii="Times New Roman" w:eastAsia="標楷體" w:hAnsi="Times New Roman" w:cs="Times New Roman"/>
          <w:sz w:val="32"/>
          <w:szCs w:val="32"/>
        </w:rPr>
      </w:pPr>
      <w:r w:rsidRPr="004D7E6E">
        <w:rPr>
          <w:rFonts w:ascii="Times New Roman" w:eastAsia="標楷體" w:hAnsi="Times New Roman" w:cs="Times New Roman" w:hint="eastAsia"/>
          <w:sz w:val="32"/>
          <w:szCs w:val="32"/>
        </w:rPr>
        <w:t>體檢證明效期：適用年滿</w:t>
      </w:r>
      <w:r w:rsidRPr="004D7E6E">
        <w:rPr>
          <w:rFonts w:ascii="Times New Roman" w:eastAsia="標楷體" w:hAnsi="Times New Roman" w:cs="Times New Roman" w:hint="eastAsia"/>
          <w:sz w:val="32"/>
          <w:szCs w:val="32"/>
        </w:rPr>
        <w:t xml:space="preserve"> 75 </w:t>
      </w:r>
      <w:r w:rsidRPr="004D7E6E">
        <w:rPr>
          <w:rFonts w:ascii="Times New Roman" w:eastAsia="標楷體" w:hAnsi="Times New Roman" w:cs="Times New Roman" w:hint="eastAsia"/>
          <w:sz w:val="32"/>
          <w:szCs w:val="32"/>
        </w:rPr>
        <w:t>歲高齡體格檢查表之證明書，有效期間縮短為</w:t>
      </w:r>
      <w:r w:rsidRPr="004D7E6E">
        <w:rPr>
          <w:rFonts w:ascii="Times New Roman" w:eastAsia="標楷體" w:hAnsi="Times New Roman" w:cs="Times New Roman" w:hint="eastAsia"/>
          <w:sz w:val="32"/>
          <w:szCs w:val="32"/>
        </w:rPr>
        <w:t xml:space="preserve"> 1 </w:t>
      </w:r>
      <w:r w:rsidRPr="004D7E6E">
        <w:rPr>
          <w:rFonts w:ascii="Times New Roman" w:eastAsia="標楷體" w:hAnsi="Times New Roman" w:cs="Times New Roman" w:hint="eastAsia"/>
          <w:sz w:val="32"/>
          <w:szCs w:val="32"/>
        </w:rPr>
        <w:t>年。</w:t>
      </w:r>
    </w:p>
    <w:p w14:paraId="40D27C36" w14:textId="77777777" w:rsidR="006177FB" w:rsidRDefault="004D7E6E" w:rsidP="006177FB">
      <w:pPr>
        <w:pStyle w:val="a7"/>
        <w:numPr>
          <w:ilvl w:val="0"/>
          <w:numId w:val="16"/>
        </w:numPr>
        <w:spacing w:line="480" w:lineRule="exact"/>
        <w:ind w:leftChars="0" w:left="1276" w:hanging="794"/>
        <w:jc w:val="both"/>
        <w:rPr>
          <w:rFonts w:ascii="Times New Roman" w:eastAsia="標楷體" w:hAnsi="Times New Roman" w:cs="Times New Roman"/>
          <w:sz w:val="32"/>
          <w:szCs w:val="32"/>
        </w:rPr>
      </w:pPr>
      <w:proofErr w:type="gramStart"/>
      <w:r w:rsidRPr="004D7E6E">
        <w:rPr>
          <w:rFonts w:ascii="Times New Roman" w:eastAsia="標楷體" w:hAnsi="Times New Roman" w:cs="Times New Roman" w:hint="eastAsia"/>
          <w:sz w:val="32"/>
          <w:szCs w:val="32"/>
        </w:rPr>
        <w:t>健康異</w:t>
      </w:r>
      <w:proofErr w:type="gramEnd"/>
      <w:r w:rsidRPr="004D7E6E">
        <w:rPr>
          <w:rFonts w:ascii="Times New Roman" w:eastAsia="標楷體" w:hAnsi="Times New Roman" w:cs="Times New Roman" w:hint="eastAsia"/>
          <w:sz w:val="32"/>
          <w:szCs w:val="32"/>
        </w:rPr>
        <w:t>動處置：若有效期間內體格及體能發生重大變化致不符合合格基準，航政機關將依法廢止其所</w:t>
      </w:r>
      <w:r w:rsidRPr="004D7E6E">
        <w:rPr>
          <w:rFonts w:ascii="Times New Roman" w:eastAsia="標楷體" w:hAnsi="Times New Roman" w:cs="Times New Roman" w:hint="eastAsia"/>
          <w:sz w:val="32"/>
          <w:szCs w:val="32"/>
        </w:rPr>
        <w:lastRenderedPageBreak/>
        <w:t>有類別駕照。航港局將結合定期體檢與高齡換照落實管理，堅守水域安全。</w:t>
      </w:r>
    </w:p>
    <w:p w14:paraId="65F40506" w14:textId="77777777" w:rsidR="006177FB" w:rsidRDefault="006177FB" w:rsidP="006177FB">
      <w:pPr>
        <w:spacing w:line="480" w:lineRule="exact"/>
        <w:jc w:val="both"/>
        <w:rPr>
          <w:rFonts w:ascii="Times New Roman" w:eastAsia="標楷體" w:hAnsi="Times New Roman" w:cs="Times New Roman"/>
          <w:sz w:val="32"/>
          <w:szCs w:val="32"/>
        </w:rPr>
      </w:pPr>
    </w:p>
    <w:p w14:paraId="5D71961D" w14:textId="77777777" w:rsidR="006177FB" w:rsidRPr="004D7E6E" w:rsidRDefault="006177FB" w:rsidP="006177FB">
      <w:pPr>
        <w:spacing w:line="480" w:lineRule="exact"/>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Q7</w:t>
      </w:r>
      <w:r>
        <w:rPr>
          <w:rFonts w:ascii="Times New Roman" w:eastAsia="標楷體" w:hAnsi="Times New Roman" w:cs="Times New Roman" w:hint="eastAsia"/>
          <w:sz w:val="32"/>
          <w:szCs w:val="32"/>
        </w:rPr>
        <w:t>：</w:t>
      </w:r>
      <w:r w:rsidRPr="004D7E6E">
        <w:rPr>
          <w:rFonts w:ascii="Times New Roman" w:eastAsia="標楷體" w:hAnsi="Times New Roman" w:cs="Times New Roman" w:hint="eastAsia"/>
          <w:sz w:val="32"/>
          <w:szCs w:val="32"/>
        </w:rPr>
        <w:t>「請問我年紀</w:t>
      </w:r>
      <w:proofErr w:type="gramStart"/>
      <w:r w:rsidRPr="004D7E6E">
        <w:rPr>
          <w:rFonts w:ascii="Times New Roman" w:eastAsia="標楷體" w:hAnsi="Times New Roman" w:cs="Times New Roman" w:hint="eastAsia"/>
          <w:sz w:val="32"/>
          <w:szCs w:val="32"/>
        </w:rPr>
        <w:t>大了辦體檢</w:t>
      </w:r>
      <w:proofErr w:type="gramEnd"/>
      <w:r w:rsidRPr="004D7E6E">
        <w:rPr>
          <w:rFonts w:ascii="Times New Roman" w:eastAsia="標楷體" w:hAnsi="Times New Roman" w:cs="Times New Roman" w:hint="eastAsia"/>
          <w:sz w:val="32"/>
          <w:szCs w:val="32"/>
        </w:rPr>
        <w:t>，為什麼現在要多加『簡式智能評估』？這是不是在刁難我們高齡駕駛？」</w:t>
      </w:r>
    </w:p>
    <w:p w14:paraId="6998B5B1" w14:textId="77777777" w:rsidR="006177FB" w:rsidRPr="004D7E6E" w:rsidRDefault="006177FB" w:rsidP="006177FB">
      <w:pPr>
        <w:spacing w:line="480" w:lineRule="exact"/>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A7</w:t>
      </w:r>
      <w:r>
        <w:rPr>
          <w:rFonts w:ascii="Times New Roman" w:eastAsia="標楷體" w:hAnsi="Times New Roman" w:cs="Times New Roman" w:hint="eastAsia"/>
          <w:sz w:val="32"/>
          <w:szCs w:val="32"/>
        </w:rPr>
        <w:t>：</w:t>
      </w:r>
    </w:p>
    <w:p w14:paraId="227F3B5E" w14:textId="77777777" w:rsidR="006177FB" w:rsidRDefault="006177FB" w:rsidP="006177FB">
      <w:pPr>
        <w:pStyle w:val="a7"/>
        <w:numPr>
          <w:ilvl w:val="0"/>
          <w:numId w:val="9"/>
        </w:numPr>
        <w:spacing w:line="480" w:lineRule="exact"/>
        <w:ind w:leftChars="0" w:left="794" w:hanging="794"/>
        <w:jc w:val="both"/>
        <w:rPr>
          <w:rFonts w:ascii="Times New Roman" w:eastAsia="標楷體" w:hAnsi="Times New Roman" w:cs="Times New Roman"/>
          <w:sz w:val="32"/>
          <w:szCs w:val="32"/>
        </w:rPr>
      </w:pPr>
      <w:r w:rsidRPr="00C835F0">
        <w:rPr>
          <w:rFonts w:ascii="Times New Roman" w:eastAsia="標楷體" w:hAnsi="Times New Roman" w:cs="Times New Roman" w:hint="eastAsia"/>
          <w:sz w:val="32"/>
          <w:szCs w:val="32"/>
        </w:rPr>
        <w:t>科學評估與安全考量：海上航行環境瞬息萬變，駕駛人的反應與認知能力直接關乎乘客與整體水域安全。導入簡式智能評估（如</w:t>
      </w:r>
      <w:r w:rsidRPr="00C835F0">
        <w:rPr>
          <w:rFonts w:ascii="Times New Roman" w:eastAsia="標楷體" w:hAnsi="Times New Roman" w:cs="Times New Roman" w:hint="eastAsia"/>
          <w:sz w:val="32"/>
          <w:szCs w:val="32"/>
        </w:rPr>
        <w:t xml:space="preserve"> MMSE </w:t>
      </w:r>
      <w:r w:rsidRPr="00C835F0">
        <w:rPr>
          <w:rFonts w:ascii="Times New Roman" w:eastAsia="標楷體" w:hAnsi="Times New Roman" w:cs="Times New Roman" w:hint="eastAsia"/>
          <w:sz w:val="32"/>
          <w:szCs w:val="32"/>
        </w:rPr>
        <w:t>或</w:t>
      </w:r>
      <w:r w:rsidRPr="00C835F0">
        <w:rPr>
          <w:rFonts w:ascii="Times New Roman" w:eastAsia="標楷體" w:hAnsi="Times New Roman" w:cs="Times New Roman" w:hint="eastAsia"/>
          <w:sz w:val="32"/>
          <w:szCs w:val="32"/>
        </w:rPr>
        <w:t xml:space="preserve"> ICOPE</w:t>
      </w:r>
      <w:r w:rsidRPr="00C835F0">
        <w:rPr>
          <w:rFonts w:ascii="Times New Roman" w:eastAsia="標楷體" w:hAnsi="Times New Roman" w:cs="Times New Roman" w:hint="eastAsia"/>
          <w:sz w:val="32"/>
          <w:szCs w:val="32"/>
        </w:rPr>
        <w:t>）是參考</w:t>
      </w:r>
      <w:proofErr w:type="gramStart"/>
      <w:r w:rsidRPr="00C835F0">
        <w:rPr>
          <w:rFonts w:ascii="Times New Roman" w:eastAsia="標楷體" w:hAnsi="Times New Roman" w:cs="Times New Roman" w:hint="eastAsia"/>
          <w:sz w:val="32"/>
          <w:szCs w:val="32"/>
        </w:rPr>
        <w:t>臺</w:t>
      </w:r>
      <w:proofErr w:type="gramEnd"/>
      <w:r w:rsidRPr="00C835F0">
        <w:rPr>
          <w:rFonts w:ascii="Times New Roman" w:eastAsia="標楷體" w:hAnsi="Times New Roman" w:cs="Times New Roman" w:hint="eastAsia"/>
          <w:sz w:val="32"/>
          <w:szCs w:val="32"/>
        </w:rPr>
        <w:t>北醫學大學等專家建議，旨在以科學手段評估認知健康狀況，保障您與大家的航行安全。</w:t>
      </w:r>
    </w:p>
    <w:p w14:paraId="0615467D" w14:textId="77777777" w:rsidR="006177FB" w:rsidRDefault="006177FB" w:rsidP="006177FB">
      <w:pPr>
        <w:pStyle w:val="a7"/>
        <w:numPr>
          <w:ilvl w:val="0"/>
          <w:numId w:val="9"/>
        </w:numPr>
        <w:spacing w:line="480" w:lineRule="exact"/>
        <w:ind w:leftChars="0" w:left="794" w:hanging="794"/>
        <w:jc w:val="both"/>
        <w:rPr>
          <w:rFonts w:ascii="Times New Roman" w:eastAsia="標楷體" w:hAnsi="Times New Roman" w:cs="Times New Roman"/>
          <w:sz w:val="32"/>
          <w:szCs w:val="32"/>
        </w:rPr>
      </w:pPr>
      <w:r w:rsidRPr="00C835F0">
        <w:rPr>
          <w:rFonts w:ascii="Times New Roman" w:eastAsia="標楷體" w:hAnsi="Times New Roman" w:cs="Times New Roman" w:hint="eastAsia"/>
          <w:sz w:val="32"/>
          <w:szCs w:val="32"/>
        </w:rPr>
        <w:t>配套彈性權益：若營業用動力小船駕駛未通過此項評估，只要符合自用體檢標準，我們</w:t>
      </w:r>
      <w:proofErr w:type="gramStart"/>
      <w:r w:rsidRPr="00C835F0">
        <w:rPr>
          <w:rFonts w:ascii="Times New Roman" w:eastAsia="標楷體" w:hAnsi="Times New Roman" w:cs="Times New Roman" w:hint="eastAsia"/>
          <w:sz w:val="32"/>
          <w:szCs w:val="32"/>
        </w:rPr>
        <w:t>提供轉領</w:t>
      </w:r>
      <w:proofErr w:type="gramEnd"/>
      <w:r w:rsidRPr="00C835F0">
        <w:rPr>
          <w:rFonts w:ascii="Times New Roman" w:eastAsia="標楷體" w:hAnsi="Times New Roman" w:cs="Times New Roman" w:hint="eastAsia"/>
          <w:sz w:val="32"/>
          <w:szCs w:val="32"/>
        </w:rPr>
        <w:t>「自用駕照」的彈性機制，兼顧您的個人休憩與交通權益。</w:t>
      </w:r>
    </w:p>
    <w:p w14:paraId="793DEBDE" w14:textId="77777777" w:rsidR="00276F70" w:rsidRDefault="00276F70" w:rsidP="00276F70">
      <w:pPr>
        <w:spacing w:line="480" w:lineRule="exact"/>
        <w:jc w:val="both"/>
        <w:rPr>
          <w:rFonts w:ascii="Times New Roman" w:eastAsia="標楷體" w:hAnsi="Times New Roman" w:cs="Times New Roman"/>
          <w:sz w:val="32"/>
          <w:szCs w:val="32"/>
        </w:rPr>
      </w:pPr>
    </w:p>
    <w:p w14:paraId="578EA845" w14:textId="77777777" w:rsidR="00276F70" w:rsidRDefault="00276F70" w:rsidP="00276F70">
      <w:pPr>
        <w:spacing w:line="480" w:lineRule="exact"/>
        <w:jc w:val="both"/>
        <w:rPr>
          <w:rFonts w:ascii="Times New Roman" w:eastAsia="標楷體" w:hAnsi="Times New Roman" w:cs="Times New Roman"/>
          <w:sz w:val="32"/>
          <w:szCs w:val="32"/>
        </w:rPr>
      </w:pPr>
      <w:r w:rsidRPr="00276F70">
        <w:rPr>
          <w:rFonts w:ascii="Times New Roman" w:eastAsia="標楷體" w:hAnsi="Times New Roman" w:cs="Times New Roman" w:hint="eastAsia"/>
          <w:sz w:val="32"/>
          <w:szCs w:val="32"/>
        </w:rPr>
        <w:t>Q</w:t>
      </w:r>
      <w:r>
        <w:rPr>
          <w:rFonts w:ascii="Times New Roman" w:eastAsia="標楷體" w:hAnsi="Times New Roman" w:cs="Times New Roman" w:hint="eastAsia"/>
          <w:sz w:val="32"/>
          <w:szCs w:val="32"/>
        </w:rPr>
        <w:t>8</w:t>
      </w:r>
      <w:r>
        <w:rPr>
          <w:rFonts w:ascii="Times New Roman" w:eastAsia="標楷體" w:hAnsi="Times New Roman" w:cs="Times New Roman" w:hint="eastAsia"/>
          <w:sz w:val="32"/>
          <w:szCs w:val="32"/>
        </w:rPr>
        <w:t>：</w:t>
      </w:r>
      <w:r w:rsidRPr="00276F70">
        <w:rPr>
          <w:rFonts w:ascii="Times New Roman" w:eastAsia="標楷體" w:hAnsi="Times New Roman" w:cs="Times New Roman" w:hint="eastAsia"/>
          <w:sz w:val="32"/>
          <w:szCs w:val="32"/>
        </w:rPr>
        <w:t>「請問動力小船和遊艇的體檢表有效期限是多久？我修法前辦好的體檢表還能不能用？」</w:t>
      </w:r>
    </w:p>
    <w:p w14:paraId="16DA4C64" w14:textId="77777777" w:rsidR="00276F70" w:rsidRDefault="00276F70" w:rsidP="00276F70">
      <w:pPr>
        <w:spacing w:line="480" w:lineRule="exact"/>
        <w:jc w:val="both"/>
        <w:rPr>
          <w:rFonts w:ascii="Times New Roman" w:eastAsia="標楷體" w:hAnsi="Times New Roman" w:cs="Times New Roman"/>
          <w:sz w:val="32"/>
          <w:szCs w:val="32"/>
        </w:rPr>
      </w:pPr>
      <w:r w:rsidRPr="00276F70">
        <w:rPr>
          <w:rFonts w:ascii="Times New Roman" w:eastAsia="標楷體" w:hAnsi="Times New Roman" w:cs="Times New Roman" w:hint="eastAsia"/>
          <w:sz w:val="32"/>
          <w:szCs w:val="32"/>
        </w:rPr>
        <w:t>A</w:t>
      </w:r>
      <w:r>
        <w:rPr>
          <w:rFonts w:ascii="Times New Roman" w:eastAsia="標楷體" w:hAnsi="Times New Roman" w:cs="Times New Roman" w:hint="eastAsia"/>
          <w:sz w:val="32"/>
          <w:szCs w:val="32"/>
        </w:rPr>
        <w:t>8</w:t>
      </w:r>
      <w:r>
        <w:rPr>
          <w:rFonts w:ascii="Times New Roman" w:eastAsia="標楷體" w:hAnsi="Times New Roman" w:cs="Times New Roman" w:hint="eastAsia"/>
          <w:sz w:val="32"/>
          <w:szCs w:val="32"/>
        </w:rPr>
        <w:t>：</w:t>
      </w:r>
    </w:p>
    <w:p w14:paraId="4FB14C54" w14:textId="77777777" w:rsidR="00276F70" w:rsidRDefault="00276F70" w:rsidP="00276F70">
      <w:pPr>
        <w:pStyle w:val="a7"/>
        <w:numPr>
          <w:ilvl w:val="0"/>
          <w:numId w:val="19"/>
        </w:numPr>
        <w:spacing w:line="480" w:lineRule="exact"/>
        <w:ind w:leftChars="0" w:left="794" w:hanging="794"/>
        <w:jc w:val="both"/>
        <w:rPr>
          <w:rFonts w:ascii="Times New Roman" w:eastAsia="標楷體" w:hAnsi="Times New Roman" w:cs="Times New Roman"/>
          <w:sz w:val="32"/>
          <w:szCs w:val="32"/>
        </w:rPr>
      </w:pPr>
      <w:r w:rsidRPr="00276F70">
        <w:rPr>
          <w:rFonts w:ascii="Times New Roman" w:eastAsia="標楷體" w:hAnsi="Times New Roman" w:cs="Times New Roman" w:hint="eastAsia"/>
          <w:sz w:val="32"/>
          <w:szCs w:val="32"/>
        </w:rPr>
        <w:t>體檢表有效期限：一般駕駛人：體格檢查證明書有效期間為</w:t>
      </w:r>
      <w:r w:rsidRPr="00276F70">
        <w:rPr>
          <w:rFonts w:ascii="Times New Roman" w:eastAsia="標楷體" w:hAnsi="Times New Roman" w:cs="Times New Roman" w:hint="eastAsia"/>
          <w:sz w:val="32"/>
          <w:szCs w:val="32"/>
        </w:rPr>
        <w:t xml:space="preserve"> 2 </w:t>
      </w:r>
      <w:r w:rsidRPr="00276F70">
        <w:rPr>
          <w:rFonts w:ascii="Times New Roman" w:eastAsia="標楷體" w:hAnsi="Times New Roman" w:cs="Times New Roman" w:hint="eastAsia"/>
          <w:sz w:val="32"/>
          <w:szCs w:val="32"/>
        </w:rPr>
        <w:t>年。</w:t>
      </w:r>
      <w:r w:rsidRPr="00276F70">
        <w:rPr>
          <w:rFonts w:ascii="Times New Roman" w:eastAsia="標楷體" w:hAnsi="Times New Roman" w:cs="Times New Roman" w:hint="eastAsia"/>
          <w:sz w:val="32"/>
          <w:szCs w:val="32"/>
        </w:rPr>
        <w:t xml:space="preserve">  </w:t>
      </w:r>
    </w:p>
    <w:p w14:paraId="5FCA0E9A" w14:textId="77777777" w:rsidR="00276F70" w:rsidRDefault="00276F70" w:rsidP="00276F70">
      <w:pPr>
        <w:pStyle w:val="a7"/>
        <w:numPr>
          <w:ilvl w:val="0"/>
          <w:numId w:val="19"/>
        </w:numPr>
        <w:spacing w:line="480" w:lineRule="exact"/>
        <w:ind w:leftChars="0" w:left="794" w:hanging="794"/>
        <w:jc w:val="both"/>
        <w:rPr>
          <w:rFonts w:ascii="Times New Roman" w:eastAsia="標楷體" w:hAnsi="Times New Roman" w:cs="Times New Roman"/>
          <w:sz w:val="32"/>
          <w:szCs w:val="32"/>
        </w:rPr>
      </w:pPr>
      <w:r w:rsidRPr="00276F70">
        <w:rPr>
          <w:rFonts w:ascii="Times New Roman" w:eastAsia="標楷體" w:hAnsi="Times New Roman" w:cs="Times New Roman" w:hint="eastAsia"/>
          <w:sz w:val="32"/>
          <w:szCs w:val="32"/>
        </w:rPr>
        <w:t>高齡駕駛人：年逾</w:t>
      </w:r>
      <w:r w:rsidRPr="00276F70">
        <w:rPr>
          <w:rFonts w:ascii="Times New Roman" w:eastAsia="標楷體" w:hAnsi="Times New Roman" w:cs="Times New Roman" w:hint="eastAsia"/>
          <w:sz w:val="32"/>
          <w:szCs w:val="32"/>
        </w:rPr>
        <w:t xml:space="preserve"> 65 </w:t>
      </w:r>
      <w:r w:rsidRPr="00276F70">
        <w:rPr>
          <w:rFonts w:ascii="Times New Roman" w:eastAsia="標楷體" w:hAnsi="Times New Roman" w:cs="Times New Roman" w:hint="eastAsia"/>
          <w:sz w:val="32"/>
          <w:szCs w:val="32"/>
        </w:rPr>
        <w:t>歲之營業用駕駛人，或年滿</w:t>
      </w:r>
      <w:r w:rsidRPr="00276F70">
        <w:rPr>
          <w:rFonts w:ascii="Times New Roman" w:eastAsia="標楷體" w:hAnsi="Times New Roman" w:cs="Times New Roman" w:hint="eastAsia"/>
          <w:sz w:val="32"/>
          <w:szCs w:val="32"/>
        </w:rPr>
        <w:t>/</w:t>
      </w:r>
      <w:r w:rsidRPr="00276F70">
        <w:rPr>
          <w:rFonts w:ascii="Times New Roman" w:eastAsia="標楷體" w:hAnsi="Times New Roman" w:cs="Times New Roman" w:hint="eastAsia"/>
          <w:sz w:val="32"/>
          <w:szCs w:val="32"/>
        </w:rPr>
        <w:t>年逾</w:t>
      </w:r>
      <w:r w:rsidRPr="00276F70">
        <w:rPr>
          <w:rFonts w:ascii="Times New Roman" w:eastAsia="標楷體" w:hAnsi="Times New Roman" w:cs="Times New Roman" w:hint="eastAsia"/>
          <w:sz w:val="32"/>
          <w:szCs w:val="32"/>
        </w:rPr>
        <w:t xml:space="preserve"> 75 </w:t>
      </w:r>
      <w:r w:rsidRPr="00276F70">
        <w:rPr>
          <w:rFonts w:ascii="Times New Roman" w:eastAsia="標楷體" w:hAnsi="Times New Roman" w:cs="Times New Roman" w:hint="eastAsia"/>
          <w:sz w:val="32"/>
          <w:szCs w:val="32"/>
        </w:rPr>
        <w:t>歲之遊艇及自用駕駛人，體檢證明有效期間縮短為</w:t>
      </w:r>
      <w:r w:rsidRPr="00276F70">
        <w:rPr>
          <w:rFonts w:ascii="Times New Roman" w:eastAsia="標楷體" w:hAnsi="Times New Roman" w:cs="Times New Roman" w:hint="eastAsia"/>
          <w:sz w:val="32"/>
          <w:szCs w:val="32"/>
        </w:rPr>
        <w:t xml:space="preserve"> 1 </w:t>
      </w:r>
      <w:r w:rsidRPr="00276F70">
        <w:rPr>
          <w:rFonts w:ascii="Times New Roman" w:eastAsia="標楷體" w:hAnsi="Times New Roman" w:cs="Times New Roman" w:hint="eastAsia"/>
          <w:sz w:val="32"/>
          <w:szCs w:val="32"/>
        </w:rPr>
        <w:t>年。</w:t>
      </w:r>
      <w:r w:rsidRPr="00276F70">
        <w:rPr>
          <w:rFonts w:ascii="Times New Roman" w:eastAsia="標楷體" w:hAnsi="Times New Roman" w:cs="Times New Roman" w:hint="eastAsia"/>
          <w:sz w:val="32"/>
          <w:szCs w:val="32"/>
        </w:rPr>
        <w:t xml:space="preserve">  </w:t>
      </w:r>
    </w:p>
    <w:p w14:paraId="659F0CD9" w14:textId="77777777" w:rsidR="009A176F" w:rsidRDefault="00276F70" w:rsidP="00ED1C26">
      <w:pPr>
        <w:pStyle w:val="a7"/>
        <w:numPr>
          <w:ilvl w:val="0"/>
          <w:numId w:val="19"/>
        </w:numPr>
        <w:spacing w:line="480" w:lineRule="exact"/>
        <w:ind w:leftChars="0" w:left="794" w:hanging="794"/>
        <w:jc w:val="both"/>
        <w:rPr>
          <w:rFonts w:ascii="Times New Roman" w:eastAsia="標楷體" w:hAnsi="Times New Roman" w:cs="Times New Roman"/>
          <w:sz w:val="32"/>
          <w:szCs w:val="32"/>
        </w:rPr>
      </w:pPr>
      <w:r w:rsidRPr="00276F70">
        <w:rPr>
          <w:rFonts w:ascii="Times New Roman" w:eastAsia="標楷體" w:hAnsi="Times New Roman" w:cs="Times New Roman" w:hint="eastAsia"/>
          <w:sz w:val="32"/>
          <w:szCs w:val="32"/>
        </w:rPr>
        <w:t>修法前舊表使用規定：只要是在新法修正施行前已取得且仍在效期內的體檢證明書，皆可繼續沿用至其原本的有效期間屆滿為止。</w:t>
      </w:r>
    </w:p>
    <w:p w14:paraId="21BCD80C" w14:textId="77777777" w:rsidR="009A176F" w:rsidRDefault="009A176F" w:rsidP="009A176F">
      <w:pPr>
        <w:spacing w:line="480" w:lineRule="exact"/>
        <w:jc w:val="both"/>
        <w:rPr>
          <w:rFonts w:ascii="Times New Roman" w:eastAsia="標楷體" w:hAnsi="Times New Roman" w:cs="Times New Roman"/>
          <w:sz w:val="32"/>
          <w:szCs w:val="32"/>
        </w:rPr>
      </w:pPr>
    </w:p>
    <w:p w14:paraId="64B8F775" w14:textId="77777777" w:rsidR="0063653B" w:rsidRDefault="0063653B" w:rsidP="009A176F">
      <w:pPr>
        <w:spacing w:line="480" w:lineRule="exact"/>
        <w:jc w:val="both"/>
        <w:rPr>
          <w:rFonts w:ascii="Times New Roman" w:eastAsia="標楷體" w:hAnsi="Times New Roman" w:cs="Times New Roman"/>
          <w:sz w:val="32"/>
          <w:szCs w:val="32"/>
        </w:rPr>
      </w:pPr>
    </w:p>
    <w:p w14:paraId="26FA3F10" w14:textId="77777777" w:rsidR="009A176F" w:rsidRDefault="009A176F" w:rsidP="009A176F">
      <w:pPr>
        <w:spacing w:line="480" w:lineRule="exact"/>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lastRenderedPageBreak/>
        <w:t>Q9</w:t>
      </w:r>
      <w:r>
        <w:rPr>
          <w:rFonts w:ascii="新細明體" w:eastAsia="新細明體" w:hAnsi="新細明體" w:cs="Times New Roman" w:hint="eastAsia"/>
          <w:sz w:val="32"/>
          <w:szCs w:val="32"/>
        </w:rPr>
        <w:t>：</w:t>
      </w:r>
      <w:r w:rsidRPr="00276F70">
        <w:rPr>
          <w:rFonts w:ascii="Times New Roman" w:eastAsia="標楷體" w:hAnsi="Times New Roman" w:cs="Times New Roman" w:hint="eastAsia"/>
          <w:sz w:val="32"/>
          <w:szCs w:val="32"/>
        </w:rPr>
        <w:t>「</w:t>
      </w:r>
      <w:r>
        <w:rPr>
          <w:rFonts w:ascii="Times New Roman" w:eastAsia="標楷體" w:hAnsi="Times New Roman" w:cs="Times New Roman" w:hint="eastAsia"/>
          <w:sz w:val="32"/>
          <w:szCs w:val="32"/>
        </w:rPr>
        <w:t>申請換發營業用動力小船駕照要帶什麼</w:t>
      </w:r>
      <w:r>
        <w:rPr>
          <w:rFonts w:ascii="Times New Roman" w:eastAsia="標楷體" w:hAnsi="Times New Roman" w:cs="Times New Roman" w:hint="eastAsia"/>
          <w:sz w:val="32"/>
          <w:szCs w:val="32"/>
        </w:rPr>
        <w:t>?</w:t>
      </w:r>
      <w:r w:rsidRPr="00276F70">
        <w:rPr>
          <w:rFonts w:ascii="Times New Roman" w:eastAsia="標楷體" w:hAnsi="Times New Roman" w:cs="Times New Roman" w:hint="eastAsia"/>
          <w:sz w:val="32"/>
          <w:szCs w:val="32"/>
        </w:rPr>
        <w:t>」</w:t>
      </w:r>
    </w:p>
    <w:p w14:paraId="69521071" w14:textId="77777777" w:rsidR="006177FB" w:rsidRDefault="009A176F" w:rsidP="009A176F">
      <w:pPr>
        <w:spacing w:line="480" w:lineRule="exact"/>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A9</w:t>
      </w:r>
      <w:r>
        <w:rPr>
          <w:rFonts w:ascii="Times New Roman" w:eastAsia="標楷體" w:hAnsi="Times New Roman" w:cs="Times New Roman" w:hint="eastAsia"/>
          <w:sz w:val="32"/>
          <w:szCs w:val="32"/>
        </w:rPr>
        <w:t>：</w:t>
      </w:r>
    </w:p>
    <w:p w14:paraId="0C4DB1C5" w14:textId="77777777" w:rsidR="009A176F" w:rsidRDefault="009A176F" w:rsidP="009A176F">
      <w:pPr>
        <w:pStyle w:val="a7"/>
        <w:numPr>
          <w:ilvl w:val="0"/>
          <w:numId w:val="20"/>
        </w:numPr>
        <w:spacing w:line="480" w:lineRule="exact"/>
        <w:ind w:leftChars="0" w:left="794" w:hanging="794"/>
        <w:jc w:val="both"/>
        <w:rPr>
          <w:rFonts w:ascii="Times New Roman" w:eastAsia="標楷體" w:hAnsi="Times New Roman" w:cs="Times New Roman"/>
          <w:sz w:val="32"/>
          <w:szCs w:val="32"/>
        </w:rPr>
      </w:pPr>
      <w:r w:rsidRPr="009A176F">
        <w:rPr>
          <w:rFonts w:ascii="Times New Roman" w:eastAsia="標楷體" w:hAnsi="Times New Roman" w:cs="Times New Roman" w:hint="eastAsia"/>
          <w:sz w:val="32"/>
          <w:szCs w:val="32"/>
        </w:rPr>
        <w:t>申請換發營業用動力小船駕駛執照應備文件如下：</w:t>
      </w:r>
    </w:p>
    <w:p w14:paraId="1BA98991" w14:textId="77777777" w:rsidR="009A176F" w:rsidRDefault="009A176F" w:rsidP="009A176F">
      <w:pPr>
        <w:pStyle w:val="a7"/>
        <w:numPr>
          <w:ilvl w:val="0"/>
          <w:numId w:val="21"/>
        </w:numPr>
        <w:spacing w:line="480" w:lineRule="exact"/>
        <w:ind w:leftChars="0" w:left="1276" w:hanging="794"/>
        <w:jc w:val="both"/>
        <w:rPr>
          <w:rFonts w:ascii="Times New Roman" w:eastAsia="標楷體" w:hAnsi="Times New Roman" w:cs="Times New Roman"/>
          <w:sz w:val="32"/>
          <w:szCs w:val="32"/>
        </w:rPr>
      </w:pPr>
      <w:r w:rsidRPr="009A176F">
        <w:rPr>
          <w:rFonts w:ascii="Times New Roman" w:eastAsia="標楷體" w:hAnsi="Times New Roman" w:cs="Times New Roman" w:hint="eastAsia"/>
          <w:sz w:val="32"/>
          <w:szCs w:val="32"/>
        </w:rPr>
        <w:t>應先赴中央衛生福利主管機關評鑑合格之教學醫院或公立醫院辦理體格檢查，並由辦理檢查之醫療院所</w:t>
      </w:r>
      <w:r w:rsidRPr="009A176F">
        <w:rPr>
          <w:rFonts w:ascii="Times New Roman" w:eastAsia="標楷體" w:hAnsi="Times New Roman" w:cs="Times New Roman" w:hint="eastAsia"/>
          <w:sz w:val="32"/>
          <w:szCs w:val="32"/>
        </w:rPr>
        <w:t xml:space="preserve"> </w:t>
      </w:r>
      <w:r w:rsidRPr="009A176F">
        <w:rPr>
          <w:rFonts w:ascii="Times New Roman" w:eastAsia="標楷體" w:hAnsi="Times New Roman" w:cs="Times New Roman" w:hint="eastAsia"/>
          <w:sz w:val="32"/>
          <w:szCs w:val="32"/>
        </w:rPr>
        <w:t>於各項檢查欄位蓋章。</w:t>
      </w:r>
    </w:p>
    <w:p w14:paraId="520F3F97" w14:textId="77777777" w:rsidR="009A176F" w:rsidRDefault="009A176F" w:rsidP="009A176F">
      <w:pPr>
        <w:pStyle w:val="a7"/>
        <w:numPr>
          <w:ilvl w:val="0"/>
          <w:numId w:val="21"/>
        </w:numPr>
        <w:spacing w:line="480" w:lineRule="exact"/>
        <w:ind w:leftChars="0" w:left="1276" w:hanging="794"/>
        <w:jc w:val="both"/>
        <w:rPr>
          <w:rFonts w:ascii="Times New Roman" w:eastAsia="標楷體" w:hAnsi="Times New Roman" w:cs="Times New Roman"/>
          <w:sz w:val="32"/>
          <w:szCs w:val="32"/>
        </w:rPr>
      </w:pPr>
      <w:r w:rsidRPr="009A176F">
        <w:rPr>
          <w:rFonts w:ascii="Times New Roman" w:eastAsia="標楷體" w:hAnsi="Times New Roman" w:cs="Times New Roman" w:hint="eastAsia"/>
          <w:sz w:val="32"/>
          <w:szCs w:val="32"/>
        </w:rPr>
        <w:t>評鑑合格醫院查詢網址如下：</w:t>
      </w:r>
      <w:hyperlink r:id="rId9" w:history="1">
        <w:r w:rsidRPr="009A1FD3">
          <w:rPr>
            <w:rStyle w:val="aa"/>
            <w:rFonts w:ascii="Times New Roman" w:eastAsia="標楷體" w:hAnsi="Times New Roman" w:cs="Times New Roman" w:hint="eastAsia"/>
            <w:sz w:val="32"/>
            <w:szCs w:val="32"/>
          </w:rPr>
          <w:t>http://service.jct.org.tw/tjcha_CERT/ha.aspx</w:t>
        </w:r>
      </w:hyperlink>
    </w:p>
    <w:p w14:paraId="2E075B60" w14:textId="77777777" w:rsidR="009A176F" w:rsidRDefault="009A176F" w:rsidP="009A176F">
      <w:pPr>
        <w:pStyle w:val="a7"/>
        <w:numPr>
          <w:ilvl w:val="0"/>
          <w:numId w:val="21"/>
        </w:numPr>
        <w:spacing w:line="480" w:lineRule="exact"/>
        <w:ind w:leftChars="0" w:left="1276" w:hanging="794"/>
        <w:jc w:val="both"/>
        <w:rPr>
          <w:rFonts w:ascii="Times New Roman" w:eastAsia="標楷體" w:hAnsi="Times New Roman" w:cs="Times New Roman"/>
          <w:sz w:val="32"/>
          <w:szCs w:val="32"/>
        </w:rPr>
      </w:pPr>
      <w:r w:rsidRPr="009A176F">
        <w:rPr>
          <w:rFonts w:ascii="Times New Roman" w:eastAsia="標楷體" w:hAnsi="Times New Roman" w:cs="Times New Roman" w:hint="eastAsia"/>
          <w:sz w:val="32"/>
          <w:szCs w:val="32"/>
        </w:rPr>
        <w:t>檢具檢查證明書暨駕駛執照申請書、身分證正反面影本、營業用動力小船駕照正本、二年內</w:t>
      </w:r>
      <w:proofErr w:type="gramStart"/>
      <w:r w:rsidRPr="009A176F">
        <w:rPr>
          <w:rFonts w:ascii="Times New Roman" w:eastAsia="標楷體" w:hAnsi="Times New Roman" w:cs="Times New Roman" w:hint="eastAsia"/>
          <w:sz w:val="32"/>
          <w:szCs w:val="32"/>
        </w:rPr>
        <w:t>一</w:t>
      </w:r>
      <w:proofErr w:type="gramEnd"/>
      <w:r w:rsidRPr="009A176F">
        <w:rPr>
          <w:rFonts w:ascii="Times New Roman" w:eastAsia="標楷體" w:hAnsi="Times New Roman" w:cs="Times New Roman" w:hint="eastAsia"/>
          <w:sz w:val="32"/>
          <w:szCs w:val="32"/>
        </w:rPr>
        <w:t>吋脫帽半身相片二張及規費</w:t>
      </w:r>
      <w:r w:rsidRPr="009A176F">
        <w:rPr>
          <w:rFonts w:ascii="Times New Roman" w:eastAsia="標楷體" w:hAnsi="Times New Roman" w:cs="Times New Roman" w:hint="eastAsia"/>
          <w:sz w:val="32"/>
          <w:szCs w:val="32"/>
        </w:rPr>
        <w:t>400</w:t>
      </w:r>
      <w:r w:rsidRPr="009A176F">
        <w:rPr>
          <w:rFonts w:ascii="Times New Roman" w:eastAsia="標楷體" w:hAnsi="Times New Roman" w:cs="Times New Roman" w:hint="eastAsia"/>
          <w:sz w:val="32"/>
          <w:szCs w:val="32"/>
        </w:rPr>
        <w:t>元即可辦理駕照換發。</w:t>
      </w:r>
    </w:p>
    <w:p w14:paraId="6B492B58" w14:textId="77777777" w:rsidR="003C1FEE" w:rsidRDefault="003C1FEE" w:rsidP="003C1FEE">
      <w:pPr>
        <w:pStyle w:val="a7"/>
        <w:numPr>
          <w:ilvl w:val="0"/>
          <w:numId w:val="20"/>
        </w:numPr>
        <w:spacing w:line="480" w:lineRule="exact"/>
        <w:ind w:leftChars="0" w:left="794" w:hanging="794"/>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如不克親自各航務中心前往換照，亦可郵寄辦理。</w:t>
      </w:r>
    </w:p>
    <w:p w14:paraId="7110B505" w14:textId="77777777" w:rsidR="003C1FEE" w:rsidRPr="003C1FEE" w:rsidRDefault="003C1FEE" w:rsidP="00776F32">
      <w:pPr>
        <w:pStyle w:val="a7"/>
        <w:numPr>
          <w:ilvl w:val="0"/>
          <w:numId w:val="24"/>
        </w:numPr>
        <w:spacing w:line="480" w:lineRule="exact"/>
        <w:ind w:leftChars="0" w:left="1276" w:hanging="794"/>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北部航務中心</w:t>
      </w:r>
      <w:r w:rsidRPr="003C1FEE">
        <w:rPr>
          <w:rFonts w:ascii="Times New Roman" w:eastAsia="標楷體" w:hAnsi="Times New Roman" w:cs="Times New Roman" w:hint="eastAsia"/>
          <w:sz w:val="32"/>
          <w:szCs w:val="32"/>
        </w:rPr>
        <w:t>：基隆市仁愛區文昌里港西街</w:t>
      </w:r>
      <w:r w:rsidRPr="003C1FEE">
        <w:rPr>
          <w:rFonts w:ascii="Times New Roman" w:eastAsia="標楷體" w:hAnsi="Times New Roman" w:cs="Times New Roman" w:hint="eastAsia"/>
          <w:sz w:val="32"/>
          <w:szCs w:val="32"/>
        </w:rPr>
        <w:t>6</w:t>
      </w:r>
      <w:r w:rsidRPr="003C1FEE">
        <w:rPr>
          <w:rFonts w:ascii="Times New Roman" w:eastAsia="標楷體" w:hAnsi="Times New Roman" w:cs="Times New Roman" w:hint="eastAsia"/>
          <w:sz w:val="32"/>
          <w:szCs w:val="32"/>
        </w:rPr>
        <w:t>號</w:t>
      </w:r>
      <w:r w:rsidRPr="003C1FEE">
        <w:rPr>
          <w:rFonts w:ascii="Times New Roman" w:eastAsia="標楷體" w:hAnsi="Times New Roman" w:cs="Times New Roman" w:hint="eastAsia"/>
          <w:sz w:val="32"/>
          <w:szCs w:val="32"/>
        </w:rPr>
        <w:t>4</w:t>
      </w:r>
      <w:r w:rsidRPr="003C1FEE">
        <w:rPr>
          <w:rFonts w:ascii="Times New Roman" w:eastAsia="標楷體" w:hAnsi="Times New Roman" w:cs="Times New Roman" w:hint="eastAsia"/>
          <w:sz w:val="32"/>
          <w:szCs w:val="32"/>
        </w:rPr>
        <w:t>樓</w:t>
      </w:r>
      <w:r w:rsidR="00AC3923" w:rsidRPr="00AC3923">
        <w:rPr>
          <w:rFonts w:ascii="Times New Roman" w:eastAsia="標楷體" w:hAnsi="Times New Roman" w:cs="Times New Roman" w:hint="eastAsia"/>
          <w:sz w:val="32"/>
          <w:szCs w:val="32"/>
        </w:rPr>
        <w:t>；</w:t>
      </w:r>
      <w:r w:rsidR="00AC3923" w:rsidRPr="00AC3923">
        <w:rPr>
          <w:rFonts w:ascii="Times New Roman" w:eastAsia="標楷體" w:hAnsi="Times New Roman" w:cs="Times New Roman" w:hint="eastAsia"/>
          <w:sz w:val="32"/>
          <w:szCs w:val="32"/>
        </w:rPr>
        <w:t>02-8978-3577</w:t>
      </w:r>
      <w:r w:rsidR="00AC3923" w:rsidRPr="00AC3923">
        <w:rPr>
          <w:rFonts w:ascii="Times New Roman" w:eastAsia="標楷體" w:hAnsi="Times New Roman" w:cs="Times New Roman" w:hint="eastAsia"/>
          <w:sz w:val="32"/>
          <w:szCs w:val="32"/>
        </w:rPr>
        <w:t>。</w:t>
      </w:r>
    </w:p>
    <w:p w14:paraId="28FD69F1" w14:textId="77777777" w:rsidR="003C1FEE" w:rsidRDefault="003C1FEE" w:rsidP="00776F32">
      <w:pPr>
        <w:pStyle w:val="a7"/>
        <w:numPr>
          <w:ilvl w:val="0"/>
          <w:numId w:val="24"/>
        </w:numPr>
        <w:spacing w:line="480" w:lineRule="exact"/>
        <w:ind w:leftChars="0" w:left="1276" w:hanging="794"/>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中部航務中心</w:t>
      </w:r>
      <w:r w:rsidRPr="003C1FEE">
        <w:rPr>
          <w:rFonts w:ascii="Times New Roman" w:eastAsia="標楷體" w:hAnsi="Times New Roman" w:cs="Times New Roman" w:hint="eastAsia"/>
          <w:sz w:val="32"/>
          <w:szCs w:val="32"/>
        </w:rPr>
        <w:t>：</w:t>
      </w:r>
      <w:proofErr w:type="gramStart"/>
      <w:r w:rsidRPr="003C1FEE">
        <w:rPr>
          <w:rFonts w:ascii="Times New Roman" w:eastAsia="標楷體" w:hAnsi="Times New Roman" w:cs="Times New Roman" w:hint="eastAsia"/>
          <w:sz w:val="32"/>
          <w:szCs w:val="32"/>
        </w:rPr>
        <w:t>臺</w:t>
      </w:r>
      <w:proofErr w:type="gramEnd"/>
      <w:r w:rsidRPr="003C1FEE">
        <w:rPr>
          <w:rFonts w:ascii="Times New Roman" w:eastAsia="標楷體" w:hAnsi="Times New Roman" w:cs="Times New Roman" w:hint="eastAsia"/>
          <w:sz w:val="32"/>
          <w:szCs w:val="32"/>
        </w:rPr>
        <w:t>中市梧棲區頂寮里中二路一段</w:t>
      </w:r>
      <w:r w:rsidRPr="003C1FEE">
        <w:rPr>
          <w:rFonts w:ascii="Times New Roman" w:eastAsia="標楷體" w:hAnsi="Times New Roman" w:cs="Times New Roman" w:hint="eastAsia"/>
          <w:sz w:val="32"/>
          <w:szCs w:val="32"/>
        </w:rPr>
        <w:t>720</w:t>
      </w:r>
      <w:r w:rsidRPr="003C1FEE">
        <w:rPr>
          <w:rFonts w:ascii="Times New Roman" w:eastAsia="標楷體" w:hAnsi="Times New Roman" w:cs="Times New Roman" w:hint="eastAsia"/>
          <w:sz w:val="32"/>
          <w:szCs w:val="32"/>
        </w:rPr>
        <w:t>號</w:t>
      </w:r>
      <w:r w:rsidR="00AC3923" w:rsidRPr="00776F32">
        <w:rPr>
          <w:rFonts w:ascii="Times New Roman" w:eastAsia="標楷體" w:hAnsi="Times New Roman" w:cs="Times New Roman"/>
          <w:sz w:val="32"/>
          <w:szCs w:val="32"/>
        </w:rPr>
        <w:t>；</w:t>
      </w:r>
      <w:r w:rsidR="00AC3923" w:rsidRPr="00776F32">
        <w:rPr>
          <w:rFonts w:ascii="Times New Roman" w:eastAsia="標楷體" w:hAnsi="Times New Roman" w:cs="Times New Roman"/>
          <w:sz w:val="32"/>
          <w:szCs w:val="32"/>
        </w:rPr>
        <w:t>04-2369-0711</w:t>
      </w:r>
      <w:r w:rsidR="00AC3923" w:rsidRPr="00776F32">
        <w:rPr>
          <w:rFonts w:ascii="Times New Roman" w:eastAsia="標楷體" w:hAnsi="Times New Roman" w:cs="Times New Roman"/>
          <w:sz w:val="32"/>
          <w:szCs w:val="32"/>
        </w:rPr>
        <w:t>。</w:t>
      </w:r>
    </w:p>
    <w:p w14:paraId="1CD61666" w14:textId="77777777" w:rsidR="003C1FEE" w:rsidRDefault="003C1FEE" w:rsidP="00776F32">
      <w:pPr>
        <w:pStyle w:val="a7"/>
        <w:numPr>
          <w:ilvl w:val="0"/>
          <w:numId w:val="24"/>
        </w:numPr>
        <w:spacing w:line="480" w:lineRule="exact"/>
        <w:ind w:leftChars="0" w:left="1276" w:hanging="794"/>
        <w:jc w:val="both"/>
        <w:rPr>
          <w:rFonts w:ascii="Times New Roman" w:eastAsia="標楷體" w:hAnsi="Times New Roman" w:cs="Times New Roman"/>
          <w:sz w:val="32"/>
          <w:szCs w:val="32"/>
        </w:rPr>
      </w:pPr>
      <w:r>
        <w:rPr>
          <w:rFonts w:ascii="Times New Roman" w:eastAsia="標楷體" w:hAnsi="Times New Roman" w:cs="Times New Roman" w:hint="eastAsia"/>
          <w:sz w:val="32"/>
          <w:szCs w:val="32"/>
        </w:rPr>
        <w:t>南部航務中心</w:t>
      </w:r>
      <w:r w:rsidR="0063653B" w:rsidRPr="003C1FEE">
        <w:rPr>
          <w:rFonts w:ascii="Times New Roman" w:eastAsia="標楷體" w:hAnsi="Times New Roman" w:cs="Times New Roman" w:hint="eastAsia"/>
          <w:sz w:val="32"/>
          <w:szCs w:val="32"/>
        </w:rPr>
        <w:t>：</w:t>
      </w:r>
      <w:r w:rsidRPr="003C1FEE">
        <w:rPr>
          <w:rFonts w:ascii="Times New Roman" w:eastAsia="標楷體" w:hAnsi="Times New Roman" w:cs="Times New Roman" w:hint="eastAsia"/>
          <w:sz w:val="32"/>
          <w:szCs w:val="32"/>
        </w:rPr>
        <w:t>高雄市鼓山區維生里鼓山一路</w:t>
      </w:r>
      <w:r w:rsidRPr="003C1FEE">
        <w:rPr>
          <w:rFonts w:ascii="Times New Roman" w:eastAsia="標楷體" w:hAnsi="Times New Roman" w:cs="Times New Roman" w:hint="eastAsia"/>
          <w:sz w:val="32"/>
          <w:szCs w:val="32"/>
        </w:rPr>
        <w:t>2</w:t>
      </w:r>
      <w:r w:rsidRPr="003C1FEE">
        <w:rPr>
          <w:rFonts w:ascii="Times New Roman" w:eastAsia="標楷體" w:hAnsi="Times New Roman" w:cs="Times New Roman" w:hint="eastAsia"/>
          <w:sz w:val="32"/>
          <w:szCs w:val="32"/>
        </w:rPr>
        <w:t>號</w:t>
      </w:r>
      <w:r w:rsidR="00776F32" w:rsidRPr="00776F32">
        <w:rPr>
          <w:rFonts w:ascii="Times New Roman" w:eastAsia="標楷體" w:hAnsi="Times New Roman" w:cs="Times New Roman" w:hint="eastAsia"/>
          <w:sz w:val="32"/>
          <w:szCs w:val="32"/>
        </w:rPr>
        <w:t>；</w:t>
      </w:r>
      <w:r w:rsidR="00776F32" w:rsidRPr="00776F32">
        <w:rPr>
          <w:rFonts w:ascii="Times New Roman" w:eastAsia="標楷體" w:hAnsi="Times New Roman" w:cs="Times New Roman" w:hint="eastAsia"/>
          <w:sz w:val="32"/>
          <w:szCs w:val="32"/>
        </w:rPr>
        <w:t>07-2620-758</w:t>
      </w:r>
    </w:p>
    <w:p w14:paraId="5C260458" w14:textId="77777777" w:rsidR="003C1FEE" w:rsidRPr="00776F32" w:rsidRDefault="003C1FEE" w:rsidP="00776F32">
      <w:pPr>
        <w:pStyle w:val="a7"/>
        <w:numPr>
          <w:ilvl w:val="0"/>
          <w:numId w:val="24"/>
        </w:numPr>
        <w:spacing w:line="480" w:lineRule="exact"/>
        <w:ind w:leftChars="0" w:left="1276" w:hanging="794"/>
        <w:jc w:val="both"/>
        <w:rPr>
          <w:rFonts w:ascii="Times New Roman" w:eastAsia="標楷體" w:hAnsi="Times New Roman" w:cs="Times New Roman"/>
          <w:sz w:val="32"/>
          <w:szCs w:val="32"/>
        </w:rPr>
      </w:pPr>
      <w:r w:rsidRPr="00AC3923">
        <w:rPr>
          <w:rFonts w:ascii="Times New Roman" w:eastAsia="標楷體" w:hAnsi="Times New Roman" w:cs="Times New Roman" w:hint="eastAsia"/>
          <w:sz w:val="32"/>
          <w:szCs w:val="32"/>
        </w:rPr>
        <w:t>東部航務中心</w:t>
      </w:r>
      <w:r w:rsidR="0063653B" w:rsidRPr="00AC3923">
        <w:rPr>
          <w:rFonts w:ascii="Times New Roman" w:eastAsia="標楷體" w:hAnsi="Times New Roman" w:cs="Times New Roman" w:hint="eastAsia"/>
          <w:sz w:val="32"/>
          <w:szCs w:val="32"/>
        </w:rPr>
        <w:t>：</w:t>
      </w:r>
      <w:r w:rsidRPr="00AC3923">
        <w:rPr>
          <w:rFonts w:ascii="Times New Roman" w:eastAsia="標楷體" w:hAnsi="Times New Roman" w:cs="Times New Roman" w:hint="eastAsia"/>
          <w:sz w:val="32"/>
          <w:szCs w:val="32"/>
        </w:rPr>
        <w:t>花蓮縣花蓮市民孝里港口路</w:t>
      </w:r>
      <w:r w:rsidRPr="00AC3923">
        <w:rPr>
          <w:rFonts w:ascii="Times New Roman" w:eastAsia="標楷體" w:hAnsi="Times New Roman" w:cs="Times New Roman" w:hint="eastAsia"/>
          <w:sz w:val="32"/>
          <w:szCs w:val="32"/>
        </w:rPr>
        <w:t>15</w:t>
      </w:r>
      <w:r w:rsidRPr="00AC3923">
        <w:rPr>
          <w:rFonts w:ascii="Times New Roman" w:eastAsia="標楷體" w:hAnsi="Times New Roman" w:cs="Times New Roman" w:hint="eastAsia"/>
          <w:sz w:val="32"/>
          <w:szCs w:val="32"/>
        </w:rPr>
        <w:t>號</w:t>
      </w:r>
      <w:r w:rsidR="00AC3923" w:rsidRPr="00AC3923">
        <w:rPr>
          <w:rFonts w:ascii="Times New Roman" w:eastAsia="標楷體" w:hAnsi="Times New Roman" w:cs="Times New Roman" w:hint="eastAsia"/>
          <w:sz w:val="32"/>
          <w:szCs w:val="32"/>
        </w:rPr>
        <w:t>；</w:t>
      </w:r>
      <w:r w:rsidR="00AC3923" w:rsidRPr="00AC3923">
        <w:rPr>
          <w:rFonts w:ascii="Times New Roman" w:eastAsia="標楷體" w:hAnsi="Times New Roman" w:cs="Times New Roman" w:hint="eastAsia"/>
          <w:sz w:val="32"/>
          <w:szCs w:val="32"/>
        </w:rPr>
        <w:t>03-8230-172</w:t>
      </w:r>
      <w:r w:rsidR="00AC3923" w:rsidRPr="00AC3923">
        <w:rPr>
          <w:rFonts w:ascii="Times New Roman" w:eastAsia="標楷體" w:hAnsi="Times New Roman" w:cs="Times New Roman" w:hint="eastAsia"/>
          <w:sz w:val="32"/>
          <w:szCs w:val="32"/>
        </w:rPr>
        <w:t>。</w:t>
      </w:r>
    </w:p>
    <w:sectPr w:rsidR="003C1FEE" w:rsidRPr="00776F3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C3966" w14:textId="77777777" w:rsidR="00DD77AF" w:rsidRDefault="00DD77AF" w:rsidP="00A67AA1">
      <w:r>
        <w:separator/>
      </w:r>
    </w:p>
  </w:endnote>
  <w:endnote w:type="continuationSeparator" w:id="0">
    <w:p w14:paraId="1A043472" w14:textId="77777777" w:rsidR="00DD77AF" w:rsidRDefault="00DD77AF" w:rsidP="00A67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3491627"/>
      <w:docPartObj>
        <w:docPartGallery w:val="Page Numbers (Bottom of Page)"/>
        <w:docPartUnique/>
      </w:docPartObj>
    </w:sdtPr>
    <w:sdtEndPr/>
    <w:sdtContent>
      <w:p w14:paraId="04BC0B5D" w14:textId="77777777" w:rsidR="00A67AA1" w:rsidRDefault="00A67AA1">
        <w:pPr>
          <w:pStyle w:val="a5"/>
          <w:jc w:val="center"/>
        </w:pPr>
        <w:r>
          <w:fldChar w:fldCharType="begin"/>
        </w:r>
        <w:r>
          <w:instrText>PAGE   \* MERGEFORMAT</w:instrText>
        </w:r>
        <w:r>
          <w:fldChar w:fldCharType="separate"/>
        </w:r>
        <w:r w:rsidR="00A40376" w:rsidRPr="00A40376">
          <w:rPr>
            <w:noProof/>
            <w:lang w:val="zh-TW"/>
          </w:rPr>
          <w:t>8</w:t>
        </w:r>
        <w:r>
          <w:fldChar w:fldCharType="end"/>
        </w:r>
      </w:p>
    </w:sdtContent>
  </w:sdt>
  <w:p w14:paraId="3D0CB07F" w14:textId="77777777" w:rsidR="00A67AA1" w:rsidRDefault="00A67AA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06B41" w14:textId="77777777" w:rsidR="00DD77AF" w:rsidRDefault="00DD77AF" w:rsidP="00A67AA1">
      <w:r>
        <w:separator/>
      </w:r>
    </w:p>
  </w:footnote>
  <w:footnote w:type="continuationSeparator" w:id="0">
    <w:p w14:paraId="4BC38905" w14:textId="77777777" w:rsidR="00DD77AF" w:rsidRDefault="00DD77AF" w:rsidP="00A67A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73175"/>
    <w:multiLevelType w:val="hybridMultilevel"/>
    <w:tmpl w:val="59F0CBE8"/>
    <w:lvl w:ilvl="0" w:tplc="26B0996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6244170"/>
    <w:multiLevelType w:val="hybridMultilevel"/>
    <w:tmpl w:val="10A85E8A"/>
    <w:lvl w:ilvl="0" w:tplc="26B0996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A80050A"/>
    <w:multiLevelType w:val="hybridMultilevel"/>
    <w:tmpl w:val="A3D82ECE"/>
    <w:lvl w:ilvl="0" w:tplc="26B0996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83026CB"/>
    <w:multiLevelType w:val="hybridMultilevel"/>
    <w:tmpl w:val="2A4AE5B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C425745"/>
    <w:multiLevelType w:val="hybridMultilevel"/>
    <w:tmpl w:val="72F0C6CE"/>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24A323A"/>
    <w:multiLevelType w:val="hybridMultilevel"/>
    <w:tmpl w:val="A8A201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57B118C"/>
    <w:multiLevelType w:val="hybridMultilevel"/>
    <w:tmpl w:val="22FEF1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903939"/>
    <w:multiLevelType w:val="hybridMultilevel"/>
    <w:tmpl w:val="A8A2011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ED81953"/>
    <w:multiLevelType w:val="hybridMultilevel"/>
    <w:tmpl w:val="A8A201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F752402"/>
    <w:multiLevelType w:val="hybridMultilevel"/>
    <w:tmpl w:val="A8A201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FE2DD1"/>
    <w:multiLevelType w:val="hybridMultilevel"/>
    <w:tmpl w:val="A8A201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1534192"/>
    <w:multiLevelType w:val="hybridMultilevel"/>
    <w:tmpl w:val="A8A201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26D0066"/>
    <w:multiLevelType w:val="hybridMultilevel"/>
    <w:tmpl w:val="2A4AE5B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42E33625"/>
    <w:multiLevelType w:val="hybridMultilevel"/>
    <w:tmpl w:val="3AFC508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43C3454B"/>
    <w:multiLevelType w:val="hybridMultilevel"/>
    <w:tmpl w:val="A8A201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6A60330"/>
    <w:multiLevelType w:val="hybridMultilevel"/>
    <w:tmpl w:val="10A85E8A"/>
    <w:lvl w:ilvl="0" w:tplc="26B0996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47FD0419"/>
    <w:multiLevelType w:val="hybridMultilevel"/>
    <w:tmpl w:val="A8A201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87C7B5E"/>
    <w:multiLevelType w:val="hybridMultilevel"/>
    <w:tmpl w:val="A8A201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CD5CE4"/>
    <w:multiLevelType w:val="hybridMultilevel"/>
    <w:tmpl w:val="A8A201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84D5971"/>
    <w:multiLevelType w:val="hybridMultilevel"/>
    <w:tmpl w:val="5AAAB5A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6DC03435"/>
    <w:multiLevelType w:val="hybridMultilevel"/>
    <w:tmpl w:val="A3D82ECE"/>
    <w:lvl w:ilvl="0" w:tplc="26B0996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7039170A"/>
    <w:multiLevelType w:val="hybridMultilevel"/>
    <w:tmpl w:val="10A85E8A"/>
    <w:lvl w:ilvl="0" w:tplc="26B0996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75D3785E"/>
    <w:multiLevelType w:val="hybridMultilevel"/>
    <w:tmpl w:val="10A85E8A"/>
    <w:lvl w:ilvl="0" w:tplc="26B0996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7B634E38"/>
    <w:multiLevelType w:val="hybridMultilevel"/>
    <w:tmpl w:val="2744E76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12"/>
  </w:num>
  <w:num w:numId="3">
    <w:abstractNumId w:val="23"/>
  </w:num>
  <w:num w:numId="4">
    <w:abstractNumId w:val="4"/>
  </w:num>
  <w:num w:numId="5">
    <w:abstractNumId w:val="6"/>
  </w:num>
  <w:num w:numId="6">
    <w:abstractNumId w:val="13"/>
  </w:num>
  <w:num w:numId="7">
    <w:abstractNumId w:val="0"/>
  </w:num>
  <w:num w:numId="8">
    <w:abstractNumId w:val="19"/>
  </w:num>
  <w:num w:numId="9">
    <w:abstractNumId w:val="10"/>
  </w:num>
  <w:num w:numId="10">
    <w:abstractNumId w:val="11"/>
  </w:num>
  <w:num w:numId="11">
    <w:abstractNumId w:val="17"/>
  </w:num>
  <w:num w:numId="12">
    <w:abstractNumId w:val="14"/>
  </w:num>
  <w:num w:numId="13">
    <w:abstractNumId w:val="18"/>
  </w:num>
  <w:num w:numId="14">
    <w:abstractNumId w:val="21"/>
  </w:num>
  <w:num w:numId="15">
    <w:abstractNumId w:val="8"/>
  </w:num>
  <w:num w:numId="16">
    <w:abstractNumId w:val="15"/>
  </w:num>
  <w:num w:numId="17">
    <w:abstractNumId w:val="16"/>
  </w:num>
  <w:num w:numId="18">
    <w:abstractNumId w:val="9"/>
  </w:num>
  <w:num w:numId="19">
    <w:abstractNumId w:val="5"/>
  </w:num>
  <w:num w:numId="20">
    <w:abstractNumId w:val="7"/>
  </w:num>
  <w:num w:numId="21">
    <w:abstractNumId w:val="2"/>
  </w:num>
  <w:num w:numId="22">
    <w:abstractNumId w:val="22"/>
  </w:num>
  <w:num w:numId="23">
    <w:abstractNumId w:val="1"/>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352"/>
    <w:rsid w:val="000065A8"/>
    <w:rsid w:val="00031060"/>
    <w:rsid w:val="00080692"/>
    <w:rsid w:val="000C29AE"/>
    <w:rsid w:val="000D1BE3"/>
    <w:rsid w:val="00115766"/>
    <w:rsid w:val="0012551F"/>
    <w:rsid w:val="001579A7"/>
    <w:rsid w:val="00185B70"/>
    <w:rsid w:val="0018687A"/>
    <w:rsid w:val="001972FF"/>
    <w:rsid w:val="001B753D"/>
    <w:rsid w:val="001D395E"/>
    <w:rsid w:val="001D5FBD"/>
    <w:rsid w:val="001E654E"/>
    <w:rsid w:val="001F03A2"/>
    <w:rsid w:val="00212B3A"/>
    <w:rsid w:val="00221BDA"/>
    <w:rsid w:val="00224CAE"/>
    <w:rsid w:val="002309C2"/>
    <w:rsid w:val="00230B49"/>
    <w:rsid w:val="0023269B"/>
    <w:rsid w:val="00247B8D"/>
    <w:rsid w:val="002541DD"/>
    <w:rsid w:val="00276F70"/>
    <w:rsid w:val="00296F5E"/>
    <w:rsid w:val="002C5EF3"/>
    <w:rsid w:val="002D0646"/>
    <w:rsid w:val="002E15CB"/>
    <w:rsid w:val="002E5A57"/>
    <w:rsid w:val="002F660D"/>
    <w:rsid w:val="00320703"/>
    <w:rsid w:val="0034017E"/>
    <w:rsid w:val="00384AAB"/>
    <w:rsid w:val="003B68DD"/>
    <w:rsid w:val="003C1FEE"/>
    <w:rsid w:val="003C784C"/>
    <w:rsid w:val="003D61F1"/>
    <w:rsid w:val="003E7332"/>
    <w:rsid w:val="00405FAF"/>
    <w:rsid w:val="0044610F"/>
    <w:rsid w:val="004520DB"/>
    <w:rsid w:val="00465D53"/>
    <w:rsid w:val="00486476"/>
    <w:rsid w:val="004A5699"/>
    <w:rsid w:val="004D7E6E"/>
    <w:rsid w:val="00525C61"/>
    <w:rsid w:val="00554B4B"/>
    <w:rsid w:val="00571AAE"/>
    <w:rsid w:val="005B383A"/>
    <w:rsid w:val="006111D3"/>
    <w:rsid w:val="006151B9"/>
    <w:rsid w:val="006177FB"/>
    <w:rsid w:val="00621207"/>
    <w:rsid w:val="0063653B"/>
    <w:rsid w:val="00667650"/>
    <w:rsid w:val="00697FD9"/>
    <w:rsid w:val="006B6994"/>
    <w:rsid w:val="006B7352"/>
    <w:rsid w:val="006C50AE"/>
    <w:rsid w:val="006E473E"/>
    <w:rsid w:val="007152FF"/>
    <w:rsid w:val="00733E5D"/>
    <w:rsid w:val="00760D05"/>
    <w:rsid w:val="00776F32"/>
    <w:rsid w:val="007856F0"/>
    <w:rsid w:val="00786E7A"/>
    <w:rsid w:val="007A292C"/>
    <w:rsid w:val="007B02E1"/>
    <w:rsid w:val="007B0DDB"/>
    <w:rsid w:val="007F07EF"/>
    <w:rsid w:val="007F5C41"/>
    <w:rsid w:val="00812ECE"/>
    <w:rsid w:val="00835CCE"/>
    <w:rsid w:val="00881F9F"/>
    <w:rsid w:val="00885947"/>
    <w:rsid w:val="008866AB"/>
    <w:rsid w:val="00887960"/>
    <w:rsid w:val="00890F85"/>
    <w:rsid w:val="008A22DF"/>
    <w:rsid w:val="008A6AFB"/>
    <w:rsid w:val="008A78D1"/>
    <w:rsid w:val="008B5FAE"/>
    <w:rsid w:val="008C0F77"/>
    <w:rsid w:val="008F1FB5"/>
    <w:rsid w:val="008F33B4"/>
    <w:rsid w:val="0090485D"/>
    <w:rsid w:val="00966C56"/>
    <w:rsid w:val="00976535"/>
    <w:rsid w:val="00980869"/>
    <w:rsid w:val="009A176F"/>
    <w:rsid w:val="009A6FB2"/>
    <w:rsid w:val="009B53F0"/>
    <w:rsid w:val="009C4985"/>
    <w:rsid w:val="009C4A02"/>
    <w:rsid w:val="009D2FD3"/>
    <w:rsid w:val="009F3C21"/>
    <w:rsid w:val="00A05BC8"/>
    <w:rsid w:val="00A363EC"/>
    <w:rsid w:val="00A40376"/>
    <w:rsid w:val="00A67AA1"/>
    <w:rsid w:val="00AA0879"/>
    <w:rsid w:val="00AC3923"/>
    <w:rsid w:val="00AE0139"/>
    <w:rsid w:val="00AE1156"/>
    <w:rsid w:val="00AE1A1E"/>
    <w:rsid w:val="00AE50E2"/>
    <w:rsid w:val="00AE57B1"/>
    <w:rsid w:val="00AE7E03"/>
    <w:rsid w:val="00AF0FE4"/>
    <w:rsid w:val="00AF1C3A"/>
    <w:rsid w:val="00AF3DFA"/>
    <w:rsid w:val="00B2792E"/>
    <w:rsid w:val="00B42A62"/>
    <w:rsid w:val="00B451B4"/>
    <w:rsid w:val="00B709FE"/>
    <w:rsid w:val="00B9340C"/>
    <w:rsid w:val="00BA3C56"/>
    <w:rsid w:val="00BD5FC9"/>
    <w:rsid w:val="00BF4058"/>
    <w:rsid w:val="00C025FB"/>
    <w:rsid w:val="00C036D9"/>
    <w:rsid w:val="00C56C8A"/>
    <w:rsid w:val="00C570BF"/>
    <w:rsid w:val="00C835F0"/>
    <w:rsid w:val="00CB6BA7"/>
    <w:rsid w:val="00CE2EC6"/>
    <w:rsid w:val="00CF3631"/>
    <w:rsid w:val="00D0235D"/>
    <w:rsid w:val="00D1224F"/>
    <w:rsid w:val="00D20D3E"/>
    <w:rsid w:val="00D33B9F"/>
    <w:rsid w:val="00D37387"/>
    <w:rsid w:val="00D5590D"/>
    <w:rsid w:val="00D637C7"/>
    <w:rsid w:val="00D743A9"/>
    <w:rsid w:val="00D7561F"/>
    <w:rsid w:val="00D93193"/>
    <w:rsid w:val="00D9556B"/>
    <w:rsid w:val="00DC4428"/>
    <w:rsid w:val="00DC46F2"/>
    <w:rsid w:val="00DD77AF"/>
    <w:rsid w:val="00DE39FD"/>
    <w:rsid w:val="00DF31A5"/>
    <w:rsid w:val="00E037BA"/>
    <w:rsid w:val="00E27087"/>
    <w:rsid w:val="00E711E9"/>
    <w:rsid w:val="00ED1C26"/>
    <w:rsid w:val="00F414BF"/>
    <w:rsid w:val="00F63093"/>
    <w:rsid w:val="00FC7842"/>
    <w:rsid w:val="00FF17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D9482"/>
  <w15:chartTrackingRefBased/>
  <w15:docId w15:val="{DA469913-5EA8-4CC3-BD4A-1A355AA30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7AA1"/>
    <w:pPr>
      <w:tabs>
        <w:tab w:val="center" w:pos="4153"/>
        <w:tab w:val="right" w:pos="8306"/>
      </w:tabs>
      <w:snapToGrid w:val="0"/>
    </w:pPr>
    <w:rPr>
      <w:sz w:val="20"/>
      <w:szCs w:val="20"/>
    </w:rPr>
  </w:style>
  <w:style w:type="character" w:customStyle="1" w:styleId="a4">
    <w:name w:val="頁首 字元"/>
    <w:basedOn w:val="a0"/>
    <w:link w:val="a3"/>
    <w:uiPriority w:val="99"/>
    <w:rsid w:val="00A67AA1"/>
    <w:rPr>
      <w:sz w:val="20"/>
      <w:szCs w:val="20"/>
    </w:rPr>
  </w:style>
  <w:style w:type="paragraph" w:styleId="a5">
    <w:name w:val="footer"/>
    <w:basedOn w:val="a"/>
    <w:link w:val="a6"/>
    <w:uiPriority w:val="99"/>
    <w:unhideWhenUsed/>
    <w:rsid w:val="00A67AA1"/>
    <w:pPr>
      <w:tabs>
        <w:tab w:val="center" w:pos="4153"/>
        <w:tab w:val="right" w:pos="8306"/>
      </w:tabs>
      <w:snapToGrid w:val="0"/>
    </w:pPr>
    <w:rPr>
      <w:sz w:val="20"/>
      <w:szCs w:val="20"/>
    </w:rPr>
  </w:style>
  <w:style w:type="character" w:customStyle="1" w:styleId="a6">
    <w:name w:val="頁尾 字元"/>
    <w:basedOn w:val="a0"/>
    <w:link w:val="a5"/>
    <w:uiPriority w:val="99"/>
    <w:rsid w:val="00A67AA1"/>
    <w:rPr>
      <w:sz w:val="20"/>
      <w:szCs w:val="20"/>
    </w:rPr>
  </w:style>
  <w:style w:type="paragraph" w:styleId="a7">
    <w:name w:val="List Paragraph"/>
    <w:basedOn w:val="a"/>
    <w:uiPriority w:val="34"/>
    <w:qFormat/>
    <w:rsid w:val="00F63093"/>
    <w:pPr>
      <w:ind w:leftChars="200" w:left="480"/>
    </w:pPr>
  </w:style>
  <w:style w:type="paragraph" w:styleId="a8">
    <w:name w:val="Balloon Text"/>
    <w:basedOn w:val="a"/>
    <w:link w:val="a9"/>
    <w:uiPriority w:val="99"/>
    <w:semiHidden/>
    <w:unhideWhenUsed/>
    <w:rsid w:val="00276F7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76F70"/>
    <w:rPr>
      <w:rFonts w:asciiTheme="majorHAnsi" w:eastAsiaTheme="majorEastAsia" w:hAnsiTheme="majorHAnsi" w:cstheme="majorBidi"/>
      <w:sz w:val="18"/>
      <w:szCs w:val="18"/>
    </w:rPr>
  </w:style>
  <w:style w:type="character" w:styleId="aa">
    <w:name w:val="Hyperlink"/>
    <w:basedOn w:val="a0"/>
    <w:uiPriority w:val="99"/>
    <w:unhideWhenUsed/>
    <w:rsid w:val="009A176F"/>
    <w:rPr>
      <w:color w:val="0563C1" w:themeColor="hyperlink"/>
      <w:u w:val="single"/>
    </w:rPr>
  </w:style>
  <w:style w:type="character" w:styleId="ab">
    <w:name w:val="FollowedHyperlink"/>
    <w:basedOn w:val="a0"/>
    <w:uiPriority w:val="99"/>
    <w:semiHidden/>
    <w:unhideWhenUsed/>
    <w:rsid w:val="003C78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401847">
      <w:bodyDiv w:val="1"/>
      <w:marLeft w:val="0"/>
      <w:marRight w:val="0"/>
      <w:marTop w:val="0"/>
      <w:marBottom w:val="0"/>
      <w:divBdr>
        <w:top w:val="none" w:sz="0" w:space="0" w:color="auto"/>
        <w:left w:val="none" w:sz="0" w:space="0" w:color="auto"/>
        <w:bottom w:val="none" w:sz="0" w:space="0" w:color="auto"/>
        <w:right w:val="none" w:sz="0" w:space="0" w:color="auto"/>
      </w:divBdr>
      <w:divsChild>
        <w:div w:id="1094976789">
          <w:marLeft w:val="0"/>
          <w:marRight w:val="0"/>
          <w:marTop w:val="0"/>
          <w:marBottom w:val="0"/>
          <w:divBdr>
            <w:top w:val="none" w:sz="0" w:space="0" w:color="auto"/>
            <w:left w:val="none" w:sz="0" w:space="0" w:color="auto"/>
            <w:bottom w:val="none" w:sz="0" w:space="0" w:color="auto"/>
            <w:right w:val="none" w:sz="0" w:space="0" w:color="auto"/>
          </w:divBdr>
          <w:divsChild>
            <w:div w:id="1554582647">
              <w:marLeft w:val="0"/>
              <w:marRight w:val="0"/>
              <w:marTop w:val="0"/>
              <w:marBottom w:val="0"/>
              <w:divBdr>
                <w:top w:val="none" w:sz="0" w:space="0" w:color="auto"/>
                <w:left w:val="none" w:sz="0" w:space="0" w:color="auto"/>
                <w:bottom w:val="none" w:sz="0" w:space="0" w:color="auto"/>
                <w:right w:val="none" w:sz="0" w:space="0" w:color="auto"/>
              </w:divBdr>
            </w:div>
          </w:divsChild>
        </w:div>
        <w:div w:id="71317264">
          <w:marLeft w:val="0"/>
          <w:marRight w:val="0"/>
          <w:marTop w:val="0"/>
          <w:marBottom w:val="0"/>
          <w:divBdr>
            <w:top w:val="none" w:sz="0" w:space="0" w:color="auto"/>
            <w:left w:val="none" w:sz="0" w:space="0" w:color="auto"/>
            <w:bottom w:val="none" w:sz="0" w:space="0" w:color="auto"/>
            <w:right w:val="none" w:sz="0" w:space="0" w:color="auto"/>
          </w:divBdr>
          <w:divsChild>
            <w:div w:id="1974366373">
              <w:marLeft w:val="0"/>
              <w:marRight w:val="0"/>
              <w:marTop w:val="0"/>
              <w:marBottom w:val="0"/>
              <w:divBdr>
                <w:top w:val="none" w:sz="0" w:space="0" w:color="auto"/>
                <w:left w:val="none" w:sz="0" w:space="0" w:color="auto"/>
                <w:bottom w:val="none" w:sz="0" w:space="0" w:color="auto"/>
                <w:right w:val="none" w:sz="0" w:space="0" w:color="auto"/>
              </w:divBdr>
            </w:div>
          </w:divsChild>
        </w:div>
        <w:div w:id="1127040975">
          <w:marLeft w:val="0"/>
          <w:marRight w:val="0"/>
          <w:marTop w:val="0"/>
          <w:marBottom w:val="0"/>
          <w:divBdr>
            <w:top w:val="none" w:sz="0" w:space="0" w:color="auto"/>
            <w:left w:val="none" w:sz="0" w:space="0" w:color="auto"/>
            <w:bottom w:val="none" w:sz="0" w:space="0" w:color="auto"/>
            <w:right w:val="none" w:sz="0" w:space="0" w:color="auto"/>
          </w:divBdr>
          <w:divsChild>
            <w:div w:id="194815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77008">
      <w:bodyDiv w:val="1"/>
      <w:marLeft w:val="0"/>
      <w:marRight w:val="0"/>
      <w:marTop w:val="0"/>
      <w:marBottom w:val="0"/>
      <w:divBdr>
        <w:top w:val="none" w:sz="0" w:space="0" w:color="auto"/>
        <w:left w:val="none" w:sz="0" w:space="0" w:color="auto"/>
        <w:bottom w:val="none" w:sz="0" w:space="0" w:color="auto"/>
        <w:right w:val="none" w:sz="0" w:space="0" w:color="auto"/>
      </w:divBdr>
      <w:divsChild>
        <w:div w:id="1782143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rvice.jct.org.tw/tjcha_CERT/ha.asp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B6F45-EF30-48BD-A710-63F2B9589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511</Words>
  <Characters>2918</Characters>
  <Application>Microsoft Office Word</Application>
  <DocSecurity>0</DocSecurity>
  <Lines>24</Lines>
  <Paragraphs>6</Paragraphs>
  <ScaleCrop>false</ScaleCrop>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馮世男</dc:creator>
  <cp:keywords/>
  <dc:description/>
  <cp:lastModifiedBy>江博緯</cp:lastModifiedBy>
  <cp:revision>2</cp:revision>
  <cp:lastPrinted>2026-09-03T02:11:00Z</cp:lastPrinted>
  <dcterms:created xsi:type="dcterms:W3CDTF">2026-09-07T02:17:00Z</dcterms:created>
  <dcterms:modified xsi:type="dcterms:W3CDTF">2026-09-07T02:17:00Z</dcterms:modified>
</cp:coreProperties>
</file>